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4779DB" w:rsidRPr="004779DB" w:rsidTr="004779D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150" w:after="150" w:line="240" w:lineRule="auto"/>
              <w:ind w:left="450" w:right="450"/>
              <w:jc w:val="center"/>
              <w:rPr>
                <w:rFonts w:ascii="Times New Roman" w:eastAsia="Times New Roman" w:hAnsi="Times New Roman" w:cs="Times New Roman"/>
                <w:sz w:val="24"/>
                <w:szCs w:val="24"/>
                <w:lang w:eastAsia="uk-UA"/>
              </w:rPr>
            </w:pPr>
            <w:r w:rsidRPr="004779DB">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779DB" w:rsidRPr="004779DB" w:rsidTr="004779D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300" w:after="0" w:line="240" w:lineRule="auto"/>
              <w:ind w:left="450" w:right="450"/>
              <w:jc w:val="center"/>
              <w:rPr>
                <w:rFonts w:ascii="Times New Roman" w:eastAsia="Times New Roman" w:hAnsi="Times New Roman" w:cs="Times New Roman"/>
                <w:sz w:val="24"/>
                <w:szCs w:val="24"/>
                <w:lang w:eastAsia="uk-UA"/>
              </w:rPr>
            </w:pPr>
            <w:r w:rsidRPr="004779DB">
              <w:rPr>
                <w:rFonts w:ascii="Times New Roman" w:eastAsia="Times New Roman" w:hAnsi="Times New Roman" w:cs="Times New Roman"/>
                <w:b/>
                <w:bCs/>
                <w:color w:val="000000"/>
                <w:sz w:val="32"/>
                <w:szCs w:val="32"/>
                <w:lang w:eastAsia="uk-UA"/>
              </w:rPr>
              <w:t>КАБІНЕТ МІНІСТРІВ УКРАЇНИ</w:t>
            </w:r>
            <w:r w:rsidRPr="004779DB">
              <w:rPr>
                <w:rFonts w:ascii="Times New Roman" w:eastAsia="Times New Roman" w:hAnsi="Times New Roman" w:cs="Times New Roman"/>
                <w:sz w:val="24"/>
                <w:szCs w:val="24"/>
                <w:lang w:eastAsia="uk-UA"/>
              </w:rPr>
              <w:t> </w:t>
            </w:r>
            <w:r w:rsidRPr="004779DB">
              <w:rPr>
                <w:rFonts w:ascii="Times New Roman" w:eastAsia="Times New Roman" w:hAnsi="Times New Roman" w:cs="Times New Roman"/>
                <w:sz w:val="24"/>
                <w:szCs w:val="24"/>
                <w:lang w:eastAsia="uk-UA"/>
              </w:rPr>
              <w:br/>
            </w:r>
            <w:r w:rsidRPr="004779DB">
              <w:rPr>
                <w:rFonts w:ascii="Times New Roman" w:eastAsia="Times New Roman" w:hAnsi="Times New Roman" w:cs="Times New Roman"/>
                <w:b/>
                <w:bCs/>
                <w:color w:val="000000"/>
                <w:sz w:val="36"/>
                <w:szCs w:val="36"/>
                <w:lang w:eastAsia="uk-UA"/>
              </w:rPr>
              <w:t>ПОСТАНОВА</w:t>
            </w:r>
          </w:p>
        </w:tc>
      </w:tr>
      <w:tr w:rsidR="004779DB" w:rsidRPr="004779DB" w:rsidTr="004779D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150" w:after="150" w:line="240" w:lineRule="auto"/>
              <w:ind w:left="450" w:right="450"/>
              <w:jc w:val="center"/>
              <w:rPr>
                <w:rFonts w:ascii="Times New Roman" w:eastAsia="Times New Roman" w:hAnsi="Times New Roman" w:cs="Times New Roman"/>
                <w:sz w:val="24"/>
                <w:szCs w:val="24"/>
                <w:lang w:eastAsia="uk-UA"/>
              </w:rPr>
            </w:pPr>
            <w:r w:rsidRPr="004779DB">
              <w:rPr>
                <w:rFonts w:ascii="Times New Roman" w:eastAsia="Times New Roman" w:hAnsi="Times New Roman" w:cs="Times New Roman"/>
                <w:b/>
                <w:bCs/>
                <w:color w:val="000000"/>
                <w:sz w:val="24"/>
                <w:szCs w:val="24"/>
                <w:lang w:eastAsia="uk-UA"/>
              </w:rPr>
              <w:t>від 13 червня 2018 р. № 482</w:t>
            </w:r>
            <w:r w:rsidRPr="004779DB">
              <w:rPr>
                <w:rFonts w:ascii="Times New Roman" w:eastAsia="Times New Roman" w:hAnsi="Times New Roman" w:cs="Times New Roman"/>
                <w:sz w:val="24"/>
                <w:szCs w:val="24"/>
                <w:lang w:eastAsia="uk-UA"/>
              </w:rPr>
              <w:t> </w:t>
            </w:r>
            <w:r w:rsidRPr="004779DB">
              <w:rPr>
                <w:rFonts w:ascii="Times New Roman" w:eastAsia="Times New Roman" w:hAnsi="Times New Roman" w:cs="Times New Roman"/>
                <w:sz w:val="24"/>
                <w:szCs w:val="24"/>
                <w:lang w:eastAsia="uk-UA"/>
              </w:rPr>
              <w:br/>
            </w:r>
            <w:r w:rsidRPr="004779DB">
              <w:rPr>
                <w:rFonts w:ascii="Times New Roman" w:eastAsia="Times New Roman" w:hAnsi="Times New Roman" w:cs="Times New Roman"/>
                <w:b/>
                <w:bCs/>
                <w:color w:val="000000"/>
                <w:sz w:val="24"/>
                <w:szCs w:val="24"/>
                <w:lang w:eastAsia="uk-UA"/>
              </w:rPr>
              <w:t>Київ</w:t>
            </w:r>
          </w:p>
        </w:tc>
      </w:tr>
    </w:tbl>
    <w:p w:rsidR="004779DB" w:rsidRPr="004779DB" w:rsidRDefault="004779DB" w:rsidP="004779D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4779DB">
        <w:rPr>
          <w:rFonts w:ascii="Times New Roman" w:eastAsia="Times New Roman" w:hAnsi="Times New Roman" w:cs="Times New Roman"/>
          <w:b/>
          <w:bCs/>
          <w:color w:val="000000"/>
          <w:sz w:val="32"/>
          <w:szCs w:val="32"/>
          <w:lang w:eastAsia="uk-UA"/>
        </w:rPr>
        <w:t>Про внесення змін до деяких постанов Кабінету Міністрів України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4779DB">
        <w:rPr>
          <w:rFonts w:ascii="Times New Roman" w:eastAsia="Times New Roman" w:hAnsi="Times New Roman" w:cs="Times New Roman"/>
          <w:color w:val="000000"/>
          <w:sz w:val="24"/>
          <w:szCs w:val="24"/>
          <w:lang w:eastAsia="uk-UA"/>
        </w:rPr>
        <w:t>Кабінет Міністрів України </w:t>
      </w:r>
      <w:r w:rsidRPr="004779DB">
        <w:rPr>
          <w:rFonts w:ascii="Times New Roman" w:eastAsia="Times New Roman" w:hAnsi="Times New Roman" w:cs="Times New Roman"/>
          <w:b/>
          <w:bCs/>
          <w:color w:val="000000"/>
          <w:spacing w:val="30"/>
          <w:sz w:val="24"/>
          <w:szCs w:val="24"/>
          <w:lang w:eastAsia="uk-UA"/>
        </w:rPr>
        <w:t>постановляє:</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proofErr w:type="spellStart"/>
      <w:r w:rsidRPr="004779DB">
        <w:rPr>
          <w:rFonts w:ascii="Times New Roman" w:eastAsia="Times New Roman" w:hAnsi="Times New Roman" w:cs="Times New Roman"/>
          <w:color w:val="000000"/>
          <w:sz w:val="24"/>
          <w:szCs w:val="24"/>
          <w:lang w:eastAsia="uk-UA"/>
        </w:rPr>
        <w:t>Внести</w:t>
      </w:r>
      <w:proofErr w:type="spellEnd"/>
      <w:r w:rsidRPr="004779DB">
        <w:rPr>
          <w:rFonts w:ascii="Times New Roman" w:eastAsia="Times New Roman" w:hAnsi="Times New Roman" w:cs="Times New Roman"/>
          <w:color w:val="000000"/>
          <w:sz w:val="24"/>
          <w:szCs w:val="24"/>
          <w:lang w:eastAsia="uk-UA"/>
        </w:rPr>
        <w:t xml:space="preserve"> до постанов Кабінету Міністрів України зміни, що додаються.</w:t>
      </w:r>
    </w:p>
    <w:tbl>
      <w:tblPr>
        <w:tblW w:w="5000" w:type="pct"/>
        <w:tblCellMar>
          <w:left w:w="0" w:type="dxa"/>
          <w:right w:w="0" w:type="dxa"/>
        </w:tblCellMar>
        <w:tblLook w:val="04A0" w:firstRow="1" w:lastRow="0" w:firstColumn="1" w:lastColumn="0" w:noHBand="0" w:noVBand="1"/>
      </w:tblPr>
      <w:tblGrid>
        <w:gridCol w:w="2890"/>
        <w:gridCol w:w="963"/>
        <w:gridCol w:w="5780"/>
      </w:tblGrid>
      <w:tr w:rsidR="004779DB" w:rsidRPr="004779DB" w:rsidTr="004779D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4779DB">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300" w:after="0" w:line="240" w:lineRule="auto"/>
              <w:jc w:val="right"/>
              <w:rPr>
                <w:rFonts w:ascii="Times New Roman" w:eastAsia="Times New Roman" w:hAnsi="Times New Roman" w:cs="Times New Roman"/>
                <w:sz w:val="24"/>
                <w:szCs w:val="24"/>
                <w:lang w:eastAsia="uk-UA"/>
              </w:rPr>
            </w:pPr>
            <w:r w:rsidRPr="004779DB">
              <w:rPr>
                <w:rFonts w:ascii="Times New Roman" w:eastAsia="Times New Roman" w:hAnsi="Times New Roman" w:cs="Times New Roman"/>
                <w:b/>
                <w:bCs/>
                <w:color w:val="000000"/>
                <w:sz w:val="24"/>
                <w:szCs w:val="24"/>
                <w:lang w:eastAsia="uk-UA"/>
              </w:rPr>
              <w:t>В.ГРОЙСМАН</w:t>
            </w:r>
          </w:p>
        </w:tc>
      </w:tr>
      <w:tr w:rsidR="004779DB" w:rsidRPr="004779DB" w:rsidTr="004779D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300" w:after="150" w:line="240" w:lineRule="auto"/>
              <w:jc w:val="center"/>
              <w:rPr>
                <w:rFonts w:ascii="Times New Roman" w:eastAsia="Times New Roman" w:hAnsi="Times New Roman" w:cs="Times New Roman"/>
                <w:sz w:val="24"/>
                <w:szCs w:val="24"/>
                <w:lang w:eastAsia="uk-UA"/>
              </w:rPr>
            </w:pPr>
            <w:r w:rsidRPr="004779DB">
              <w:rPr>
                <w:rFonts w:ascii="Times New Roman" w:eastAsia="Times New Roman" w:hAnsi="Times New Roman" w:cs="Times New Roman"/>
                <w:b/>
                <w:bCs/>
                <w:color w:val="000000"/>
                <w:sz w:val="24"/>
                <w:szCs w:val="24"/>
                <w:lang w:eastAsia="uk-UA"/>
              </w:rPr>
              <w:t>Інд. 19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300" w:after="0" w:line="240" w:lineRule="auto"/>
              <w:jc w:val="right"/>
              <w:rPr>
                <w:rFonts w:ascii="Times New Roman" w:eastAsia="Times New Roman" w:hAnsi="Times New Roman" w:cs="Times New Roman"/>
                <w:sz w:val="24"/>
                <w:szCs w:val="24"/>
                <w:lang w:eastAsia="uk-UA"/>
              </w:rPr>
            </w:pPr>
            <w:r w:rsidRPr="004779DB">
              <w:rPr>
                <w:rFonts w:ascii="Times New Roman" w:eastAsia="Times New Roman" w:hAnsi="Times New Roman" w:cs="Times New Roman"/>
                <w:b/>
                <w:bCs/>
                <w:color w:val="000000"/>
                <w:sz w:val="24"/>
                <w:szCs w:val="24"/>
                <w:lang w:eastAsia="uk-UA"/>
              </w:rPr>
              <w:br/>
            </w:r>
          </w:p>
        </w:tc>
      </w:tr>
      <w:tr w:rsidR="004779DB" w:rsidRPr="004779DB" w:rsidTr="004779DB">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150" w:after="150" w:line="240" w:lineRule="auto"/>
              <w:rPr>
                <w:rFonts w:ascii="Times New Roman" w:eastAsia="Times New Roman" w:hAnsi="Times New Roman" w:cs="Times New Roman"/>
                <w:sz w:val="24"/>
                <w:szCs w:val="24"/>
                <w:lang w:eastAsia="uk-UA"/>
              </w:rPr>
            </w:pPr>
            <w:bookmarkStart w:id="4" w:name="n133"/>
            <w:bookmarkStart w:id="5" w:name="n7"/>
            <w:bookmarkEnd w:id="4"/>
            <w:bookmarkEnd w:id="5"/>
            <w:r w:rsidRPr="004779D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779DB" w:rsidRPr="004779DB" w:rsidRDefault="004779DB" w:rsidP="004779DB">
            <w:pPr>
              <w:spacing w:before="150" w:after="150" w:line="240" w:lineRule="auto"/>
              <w:jc w:val="center"/>
              <w:rPr>
                <w:rFonts w:ascii="Times New Roman" w:eastAsia="Times New Roman" w:hAnsi="Times New Roman" w:cs="Times New Roman"/>
                <w:sz w:val="24"/>
                <w:szCs w:val="24"/>
                <w:lang w:eastAsia="uk-UA"/>
              </w:rPr>
            </w:pPr>
            <w:r w:rsidRPr="004779DB">
              <w:rPr>
                <w:rFonts w:ascii="Times New Roman" w:eastAsia="Times New Roman" w:hAnsi="Times New Roman" w:cs="Times New Roman"/>
                <w:b/>
                <w:bCs/>
                <w:color w:val="000000"/>
                <w:sz w:val="24"/>
                <w:szCs w:val="24"/>
                <w:lang w:eastAsia="uk-UA"/>
              </w:rPr>
              <w:t>ЗАТВЕРДЖЕНО</w:t>
            </w:r>
            <w:r w:rsidRPr="004779DB">
              <w:rPr>
                <w:rFonts w:ascii="Times New Roman" w:eastAsia="Times New Roman" w:hAnsi="Times New Roman" w:cs="Times New Roman"/>
                <w:sz w:val="24"/>
                <w:szCs w:val="24"/>
                <w:lang w:eastAsia="uk-UA"/>
              </w:rPr>
              <w:t> </w:t>
            </w:r>
            <w:r w:rsidRPr="004779DB">
              <w:rPr>
                <w:rFonts w:ascii="Times New Roman" w:eastAsia="Times New Roman" w:hAnsi="Times New Roman" w:cs="Times New Roman"/>
                <w:sz w:val="24"/>
                <w:szCs w:val="24"/>
                <w:lang w:eastAsia="uk-UA"/>
              </w:rPr>
              <w:br/>
            </w:r>
            <w:r w:rsidRPr="004779DB">
              <w:rPr>
                <w:rFonts w:ascii="Times New Roman" w:eastAsia="Times New Roman" w:hAnsi="Times New Roman" w:cs="Times New Roman"/>
                <w:b/>
                <w:bCs/>
                <w:color w:val="000000"/>
                <w:sz w:val="24"/>
                <w:szCs w:val="24"/>
                <w:lang w:eastAsia="uk-UA"/>
              </w:rPr>
              <w:t>постановою Кабінету Міністрів України</w:t>
            </w:r>
            <w:r w:rsidRPr="004779DB">
              <w:rPr>
                <w:rFonts w:ascii="Times New Roman" w:eastAsia="Times New Roman" w:hAnsi="Times New Roman" w:cs="Times New Roman"/>
                <w:sz w:val="24"/>
                <w:szCs w:val="24"/>
                <w:lang w:eastAsia="uk-UA"/>
              </w:rPr>
              <w:t> </w:t>
            </w:r>
            <w:r w:rsidRPr="004779DB">
              <w:rPr>
                <w:rFonts w:ascii="Times New Roman" w:eastAsia="Times New Roman" w:hAnsi="Times New Roman" w:cs="Times New Roman"/>
                <w:sz w:val="24"/>
                <w:szCs w:val="24"/>
                <w:lang w:eastAsia="uk-UA"/>
              </w:rPr>
              <w:br/>
            </w:r>
            <w:r w:rsidRPr="004779DB">
              <w:rPr>
                <w:rFonts w:ascii="Times New Roman" w:eastAsia="Times New Roman" w:hAnsi="Times New Roman" w:cs="Times New Roman"/>
                <w:b/>
                <w:bCs/>
                <w:color w:val="000000"/>
                <w:sz w:val="24"/>
                <w:szCs w:val="24"/>
                <w:lang w:eastAsia="uk-UA"/>
              </w:rPr>
              <w:t>від 13 червня 2018 р. № 482</w:t>
            </w:r>
          </w:p>
        </w:tc>
      </w:tr>
    </w:tbl>
    <w:p w:rsidR="004779DB" w:rsidRPr="004779DB" w:rsidRDefault="004779DB" w:rsidP="004779D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4779DB">
        <w:rPr>
          <w:rFonts w:ascii="Times New Roman" w:eastAsia="Times New Roman" w:hAnsi="Times New Roman" w:cs="Times New Roman"/>
          <w:b/>
          <w:bCs/>
          <w:color w:val="000000"/>
          <w:sz w:val="32"/>
          <w:szCs w:val="32"/>
          <w:lang w:eastAsia="uk-UA"/>
        </w:rPr>
        <w:t>ЗМІНИ, </w:t>
      </w:r>
      <w:r w:rsidRPr="004779DB">
        <w:rPr>
          <w:rFonts w:ascii="Times New Roman" w:eastAsia="Times New Roman" w:hAnsi="Times New Roman" w:cs="Times New Roman"/>
          <w:color w:val="000000"/>
          <w:sz w:val="24"/>
          <w:szCs w:val="24"/>
          <w:lang w:eastAsia="uk-UA"/>
        </w:rPr>
        <w:br/>
      </w:r>
      <w:r w:rsidRPr="004779DB">
        <w:rPr>
          <w:rFonts w:ascii="Times New Roman" w:eastAsia="Times New Roman" w:hAnsi="Times New Roman" w:cs="Times New Roman"/>
          <w:b/>
          <w:bCs/>
          <w:color w:val="000000"/>
          <w:sz w:val="32"/>
          <w:szCs w:val="32"/>
          <w:lang w:eastAsia="uk-UA"/>
        </w:rPr>
        <w:t>що вносяться до постанов Кабінету Міністрів України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4779DB">
        <w:rPr>
          <w:rFonts w:ascii="Times New Roman" w:eastAsia="Times New Roman" w:hAnsi="Times New Roman" w:cs="Times New Roman"/>
          <w:color w:val="000000"/>
          <w:sz w:val="24"/>
          <w:szCs w:val="24"/>
          <w:lang w:eastAsia="uk-UA"/>
        </w:rPr>
        <w:t>1. У </w:t>
      </w:r>
      <w:hyperlink r:id="rId6" w:anchor="n13" w:tgtFrame="_blank" w:history="1">
        <w:r w:rsidRPr="004779DB">
          <w:rPr>
            <w:rFonts w:ascii="Times New Roman" w:eastAsia="Times New Roman" w:hAnsi="Times New Roman" w:cs="Times New Roman"/>
            <w:color w:val="0000FF"/>
            <w:sz w:val="24"/>
            <w:szCs w:val="24"/>
            <w:u w:val="single"/>
            <w:lang w:eastAsia="uk-UA"/>
          </w:rPr>
          <w:t>Порядку формування державного замовлення на підготовку і підвищення кваліфікації працівників органів державної влади, органів місцевого самоврядування та органів військового управління Збройних Сил</w:t>
        </w:r>
      </w:hyperlink>
      <w:r w:rsidRPr="004779DB">
        <w:rPr>
          <w:rFonts w:ascii="Times New Roman" w:eastAsia="Times New Roman" w:hAnsi="Times New Roman" w:cs="Times New Roman"/>
          <w:color w:val="000000"/>
          <w:sz w:val="24"/>
          <w:szCs w:val="24"/>
          <w:lang w:eastAsia="uk-UA"/>
        </w:rPr>
        <w:t>, затвердженому постановою Кабінету Міністрів України від 14 липня 1999 р. № 1262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(Офіційний вісник України, 1999 р., № 29, ст. 1475; 2002 р., № 47, ст. 2137; 2004 р., № 50, ст. 3283; 2015 р., № 40, ст. 1218; 2016 р., № 7, ст. 347, № 79, ст. 2647; 2017 р., № 50, ст. 1557):</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4779DB">
        <w:rPr>
          <w:rFonts w:ascii="Times New Roman" w:eastAsia="Times New Roman" w:hAnsi="Times New Roman" w:cs="Times New Roman"/>
          <w:color w:val="000000"/>
          <w:sz w:val="24"/>
          <w:szCs w:val="24"/>
          <w:lang w:eastAsia="uk-UA"/>
        </w:rPr>
        <w:t>1) у </w:t>
      </w:r>
      <w:hyperlink r:id="rId7" w:anchor="n19" w:tgtFrame="_blank" w:history="1">
        <w:r w:rsidRPr="004779DB">
          <w:rPr>
            <w:rFonts w:ascii="Times New Roman" w:eastAsia="Times New Roman" w:hAnsi="Times New Roman" w:cs="Times New Roman"/>
            <w:color w:val="0000FF"/>
            <w:sz w:val="24"/>
            <w:szCs w:val="24"/>
            <w:u w:val="single"/>
            <w:lang w:eastAsia="uk-UA"/>
          </w:rPr>
          <w:t>пункті 2</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4779DB">
        <w:rPr>
          <w:rFonts w:ascii="Times New Roman" w:eastAsia="Times New Roman" w:hAnsi="Times New Roman" w:cs="Times New Roman"/>
          <w:color w:val="000000"/>
          <w:sz w:val="24"/>
          <w:szCs w:val="24"/>
          <w:lang w:eastAsia="uk-UA"/>
        </w:rPr>
        <w:t>абзац перший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4779DB">
        <w:rPr>
          <w:rFonts w:ascii="Times New Roman" w:eastAsia="Times New Roman" w:hAnsi="Times New Roman" w:cs="Times New Roman"/>
          <w:color w:val="000000"/>
          <w:sz w:val="24"/>
          <w:szCs w:val="24"/>
          <w:lang w:eastAsia="uk-UA"/>
        </w:rPr>
        <w:t>“2. Державним замовником на підготовку за денною формою навчання державних службовців, посади яких належать до </w:t>
      </w:r>
      <w:hyperlink r:id="rId8" w:anchor="n600" w:tgtFrame="_blank" w:history="1">
        <w:r w:rsidRPr="004779DB">
          <w:rPr>
            <w:rFonts w:ascii="Times New Roman" w:eastAsia="Times New Roman" w:hAnsi="Times New Roman" w:cs="Times New Roman"/>
            <w:color w:val="0000FF"/>
            <w:sz w:val="24"/>
            <w:szCs w:val="24"/>
            <w:u w:val="single"/>
            <w:lang w:eastAsia="uk-UA"/>
          </w:rPr>
          <w:t>1-9 групи</w:t>
        </w:r>
      </w:hyperlink>
      <w:r w:rsidRPr="004779DB">
        <w:rPr>
          <w:rFonts w:ascii="Times New Roman" w:eastAsia="Times New Roman" w:hAnsi="Times New Roman" w:cs="Times New Roman"/>
          <w:color w:val="000000"/>
          <w:sz w:val="24"/>
          <w:szCs w:val="24"/>
          <w:lang w:eastAsia="uk-UA"/>
        </w:rPr>
        <w:t> оплати праці, та посадових осіб місцевого самоврядування, посади яких віднесені до першої - сьомої категорії посад в органах місцевого самоврядування; за вечірньою та заочною (дистанційною) формами навчання державних службовців, посади яких належать до </w:t>
      </w:r>
      <w:hyperlink r:id="rId9" w:anchor="n600" w:tgtFrame="_blank" w:history="1">
        <w:r w:rsidRPr="004779DB">
          <w:rPr>
            <w:rFonts w:ascii="Times New Roman" w:eastAsia="Times New Roman" w:hAnsi="Times New Roman" w:cs="Times New Roman"/>
            <w:color w:val="0000FF"/>
            <w:sz w:val="24"/>
            <w:szCs w:val="24"/>
            <w:u w:val="single"/>
            <w:lang w:eastAsia="uk-UA"/>
          </w:rPr>
          <w:t>1-5 групи</w:t>
        </w:r>
      </w:hyperlink>
      <w:hyperlink r:id="rId10" w:anchor="n600" w:tgtFrame="_blank" w:history="1">
        <w:r w:rsidRPr="004779DB">
          <w:rPr>
            <w:rFonts w:ascii="Times New Roman" w:eastAsia="Times New Roman" w:hAnsi="Times New Roman" w:cs="Times New Roman"/>
            <w:color w:val="0000FF"/>
            <w:sz w:val="24"/>
            <w:szCs w:val="24"/>
            <w:u w:val="single"/>
            <w:lang w:eastAsia="uk-UA"/>
          </w:rPr>
          <w:t> </w:t>
        </w:r>
      </w:hyperlink>
      <w:r w:rsidRPr="004779DB">
        <w:rPr>
          <w:rFonts w:ascii="Times New Roman" w:eastAsia="Times New Roman" w:hAnsi="Times New Roman" w:cs="Times New Roman"/>
          <w:color w:val="000000"/>
          <w:sz w:val="24"/>
          <w:szCs w:val="24"/>
          <w:lang w:eastAsia="uk-UA"/>
        </w:rPr>
        <w:t xml:space="preserve">оплати праці, голів місцевих держадміністрацій, їх перших заступників та заступників, посадових осіб місцевого </w:t>
      </w:r>
      <w:r w:rsidRPr="004779DB">
        <w:rPr>
          <w:rFonts w:ascii="Times New Roman" w:eastAsia="Times New Roman" w:hAnsi="Times New Roman" w:cs="Times New Roman"/>
          <w:color w:val="000000"/>
          <w:sz w:val="24"/>
          <w:szCs w:val="24"/>
          <w:lang w:eastAsia="uk-UA"/>
        </w:rPr>
        <w:lastRenderedPageBreak/>
        <w:t>самоврядування, посади яких віднесені до першої - четвертої категорії посад в органах місцевого самоврядування, є Державне управління справами за погодженням з НАДС; за вечірньою та заочною (дистанційною) формами навчання державних службовців, посади яких належать до </w:t>
      </w:r>
      <w:hyperlink r:id="rId11" w:anchor="n605" w:tgtFrame="_blank" w:history="1">
        <w:r w:rsidRPr="004779DB">
          <w:rPr>
            <w:rFonts w:ascii="Times New Roman" w:eastAsia="Times New Roman" w:hAnsi="Times New Roman" w:cs="Times New Roman"/>
            <w:color w:val="0000FF"/>
            <w:sz w:val="24"/>
            <w:szCs w:val="24"/>
            <w:u w:val="single"/>
            <w:lang w:eastAsia="uk-UA"/>
          </w:rPr>
          <w:t>6-9 групи</w:t>
        </w:r>
      </w:hyperlink>
      <w:r w:rsidRPr="004779DB">
        <w:rPr>
          <w:rFonts w:ascii="Times New Roman" w:eastAsia="Times New Roman" w:hAnsi="Times New Roman" w:cs="Times New Roman"/>
          <w:color w:val="000000"/>
          <w:sz w:val="24"/>
          <w:szCs w:val="24"/>
          <w:lang w:eastAsia="uk-UA"/>
        </w:rPr>
        <w:t> оплати праці, та посадових осіб місцевого самоврядування, посади яких віднесені до п’ятої - сьомої категорії посад в органах місцевого самоврядування, - НАДС, а на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 НАДС.”;</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4779DB">
        <w:rPr>
          <w:rFonts w:ascii="Times New Roman" w:eastAsia="Times New Roman" w:hAnsi="Times New Roman" w:cs="Times New Roman"/>
          <w:color w:val="000000"/>
          <w:sz w:val="24"/>
          <w:szCs w:val="24"/>
          <w:lang w:eastAsia="uk-UA"/>
        </w:rPr>
        <w:t>абзац третій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4779DB">
        <w:rPr>
          <w:rFonts w:ascii="Times New Roman" w:eastAsia="Times New Roman" w:hAnsi="Times New Roman" w:cs="Times New Roman"/>
          <w:color w:val="000000"/>
          <w:sz w:val="24"/>
          <w:szCs w:val="24"/>
          <w:lang w:eastAsia="uk-UA"/>
        </w:rPr>
        <w:t xml:space="preserve">“Державним замовником на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з питань, пов’язаних із запобіганням корупції та виконанням Законів </w:t>
      </w:r>
      <w:proofErr w:type="spellStart"/>
      <w:r w:rsidRPr="004779DB">
        <w:rPr>
          <w:rFonts w:ascii="Times New Roman" w:eastAsia="Times New Roman" w:hAnsi="Times New Roman" w:cs="Times New Roman"/>
          <w:color w:val="000000"/>
          <w:sz w:val="24"/>
          <w:szCs w:val="24"/>
          <w:lang w:eastAsia="uk-UA"/>
        </w:rPr>
        <w:t>України</w:t>
      </w:r>
      <w:hyperlink r:id="rId12" w:tgtFrame="_blank" w:history="1">
        <w:r w:rsidRPr="004779DB">
          <w:rPr>
            <w:rFonts w:ascii="Times New Roman" w:eastAsia="Times New Roman" w:hAnsi="Times New Roman" w:cs="Times New Roman"/>
            <w:color w:val="0000FF"/>
            <w:sz w:val="24"/>
            <w:szCs w:val="24"/>
            <w:u w:val="single"/>
            <w:lang w:eastAsia="uk-UA"/>
          </w:rPr>
          <w:t>“Про</w:t>
        </w:r>
        <w:proofErr w:type="spellEnd"/>
        <w:r w:rsidRPr="004779DB">
          <w:rPr>
            <w:rFonts w:ascii="Times New Roman" w:eastAsia="Times New Roman" w:hAnsi="Times New Roman" w:cs="Times New Roman"/>
            <w:color w:val="0000FF"/>
            <w:sz w:val="24"/>
            <w:szCs w:val="24"/>
            <w:u w:val="single"/>
            <w:lang w:eastAsia="uk-UA"/>
          </w:rPr>
          <w:t xml:space="preserve"> державну службу”</w:t>
        </w:r>
      </w:hyperlink>
      <w:r w:rsidRPr="004779DB">
        <w:rPr>
          <w:rFonts w:ascii="Times New Roman" w:eastAsia="Times New Roman" w:hAnsi="Times New Roman" w:cs="Times New Roman"/>
          <w:color w:val="000000"/>
          <w:sz w:val="24"/>
          <w:szCs w:val="24"/>
          <w:lang w:eastAsia="uk-UA"/>
        </w:rPr>
        <w:t>,</w:t>
      </w:r>
      <w:hyperlink r:id="rId13" w:tgtFrame="_blank" w:history="1">
        <w:r w:rsidRPr="004779DB">
          <w:rPr>
            <w:rFonts w:ascii="Times New Roman" w:eastAsia="Times New Roman" w:hAnsi="Times New Roman" w:cs="Times New Roman"/>
            <w:color w:val="0000FF"/>
            <w:sz w:val="24"/>
            <w:szCs w:val="24"/>
            <w:u w:val="single"/>
            <w:lang w:eastAsia="uk-UA"/>
          </w:rPr>
          <w:t> “Про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14"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є НАДС.”;</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4779DB">
        <w:rPr>
          <w:rFonts w:ascii="Times New Roman" w:eastAsia="Times New Roman" w:hAnsi="Times New Roman" w:cs="Times New Roman"/>
          <w:color w:val="000000"/>
          <w:sz w:val="24"/>
          <w:szCs w:val="24"/>
          <w:lang w:eastAsia="uk-UA"/>
        </w:rPr>
        <w:t>в абзаці четвертому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4779DB">
        <w:rPr>
          <w:rFonts w:ascii="Times New Roman" w:eastAsia="Times New Roman" w:hAnsi="Times New Roman" w:cs="Times New Roman"/>
          <w:color w:val="000000"/>
          <w:sz w:val="24"/>
          <w:szCs w:val="24"/>
          <w:lang w:eastAsia="uk-UA"/>
        </w:rPr>
        <w:t>в абзаці шостому слова “на підготовку” замінити словами “на підвищення кваліфікації”;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4779DB">
        <w:rPr>
          <w:rFonts w:ascii="Times New Roman" w:eastAsia="Times New Roman" w:hAnsi="Times New Roman" w:cs="Times New Roman"/>
          <w:color w:val="000000"/>
          <w:sz w:val="24"/>
          <w:szCs w:val="24"/>
          <w:lang w:eastAsia="uk-UA"/>
        </w:rPr>
        <w:t>2) </w:t>
      </w:r>
      <w:hyperlink r:id="rId15" w:anchor="n31" w:tgtFrame="_blank" w:history="1">
        <w:r w:rsidRPr="004779DB">
          <w:rPr>
            <w:rFonts w:ascii="Times New Roman" w:eastAsia="Times New Roman" w:hAnsi="Times New Roman" w:cs="Times New Roman"/>
            <w:color w:val="0000FF"/>
            <w:sz w:val="24"/>
            <w:szCs w:val="24"/>
            <w:u w:val="single"/>
            <w:lang w:eastAsia="uk-UA"/>
          </w:rPr>
          <w:t>пункт 5 </w:t>
        </w:r>
      </w:hyperlink>
      <w:r w:rsidRPr="004779DB">
        <w:rPr>
          <w:rFonts w:ascii="Times New Roman" w:eastAsia="Times New Roman" w:hAnsi="Times New Roman" w:cs="Times New Roman"/>
          <w:color w:val="000000"/>
          <w:sz w:val="24"/>
          <w:szCs w:val="24"/>
          <w:lang w:eastAsia="uk-UA"/>
        </w:rPr>
        <w:t>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4779DB">
        <w:rPr>
          <w:rFonts w:ascii="Times New Roman" w:eastAsia="Times New Roman" w:hAnsi="Times New Roman" w:cs="Times New Roman"/>
          <w:color w:val="000000"/>
          <w:sz w:val="24"/>
          <w:szCs w:val="24"/>
          <w:lang w:eastAsia="uk-UA"/>
        </w:rPr>
        <w:t xml:space="preserve">“5. Заявки на включення до проекту державного замовлення на підготовку і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подаються органами державної влади, органами місцевого самоврядування та суб’єктами призначення відповідних осіб в установленому порядку відповідно до НАДС, Національної академії державного управління при Президентові України, Державного управління справами, які їх узагальнюють та подають до </w:t>
      </w:r>
      <w:proofErr w:type="spellStart"/>
      <w:r w:rsidRPr="004779DB">
        <w:rPr>
          <w:rFonts w:ascii="Times New Roman" w:eastAsia="Times New Roman" w:hAnsi="Times New Roman" w:cs="Times New Roman"/>
          <w:color w:val="000000"/>
          <w:sz w:val="24"/>
          <w:szCs w:val="24"/>
          <w:lang w:eastAsia="uk-UA"/>
        </w:rPr>
        <w:t>Мінекономрозвитку</w:t>
      </w:r>
      <w:proofErr w:type="spellEnd"/>
      <w:r w:rsidRPr="004779DB">
        <w:rPr>
          <w:rFonts w:ascii="Times New Roman" w:eastAsia="Times New Roman" w:hAnsi="Times New Roman" w:cs="Times New Roman"/>
          <w:color w:val="000000"/>
          <w:sz w:val="24"/>
          <w:szCs w:val="24"/>
          <w:lang w:eastAsia="uk-UA"/>
        </w:rPr>
        <w:t xml:space="preserve"> з відповідними пропозиціями до проекту Державного бюджету України на відповідний рік.”;</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4779DB">
        <w:rPr>
          <w:rFonts w:ascii="Times New Roman" w:eastAsia="Times New Roman" w:hAnsi="Times New Roman" w:cs="Times New Roman"/>
          <w:color w:val="000000"/>
          <w:sz w:val="24"/>
          <w:szCs w:val="24"/>
          <w:lang w:eastAsia="uk-UA"/>
        </w:rPr>
        <w:t>3) у </w:t>
      </w:r>
      <w:hyperlink r:id="rId16" w:anchor="n32" w:tgtFrame="_blank" w:history="1">
        <w:r w:rsidRPr="004779DB">
          <w:rPr>
            <w:rFonts w:ascii="Times New Roman" w:eastAsia="Times New Roman" w:hAnsi="Times New Roman" w:cs="Times New Roman"/>
            <w:color w:val="0000FF"/>
            <w:sz w:val="24"/>
            <w:szCs w:val="24"/>
            <w:u w:val="single"/>
            <w:lang w:eastAsia="uk-UA"/>
          </w:rPr>
          <w:t>пункті 6</w:t>
        </w:r>
      </w:hyperlink>
      <w:r w:rsidRPr="004779DB">
        <w:rPr>
          <w:rFonts w:ascii="Times New Roman" w:eastAsia="Times New Roman" w:hAnsi="Times New Roman" w:cs="Times New Roman"/>
          <w:color w:val="000000"/>
          <w:sz w:val="24"/>
          <w:szCs w:val="24"/>
          <w:lang w:eastAsia="uk-UA"/>
        </w:rPr>
        <w:t>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 а слова “єдиних кошторисах доходів і видатків органів державної влади та органів місцевого самоврядування” - словами “кошторисах органів державної влади, органів місцевого самоврядування та суб’єктів призначення відповідних осіб”;</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4779DB">
        <w:rPr>
          <w:rFonts w:ascii="Times New Roman" w:eastAsia="Times New Roman" w:hAnsi="Times New Roman" w:cs="Times New Roman"/>
          <w:color w:val="000000"/>
          <w:sz w:val="24"/>
          <w:szCs w:val="24"/>
          <w:lang w:eastAsia="uk-UA"/>
        </w:rPr>
        <w:t>4) в </w:t>
      </w:r>
      <w:hyperlink r:id="rId17" w:anchor="n33" w:tgtFrame="_blank" w:history="1">
        <w:r w:rsidRPr="004779DB">
          <w:rPr>
            <w:rFonts w:ascii="Times New Roman" w:eastAsia="Times New Roman" w:hAnsi="Times New Roman" w:cs="Times New Roman"/>
            <w:color w:val="0000FF"/>
            <w:sz w:val="24"/>
            <w:szCs w:val="24"/>
            <w:u w:val="single"/>
            <w:lang w:eastAsia="uk-UA"/>
          </w:rPr>
          <w:t>абзаці першому</w:t>
        </w:r>
      </w:hyperlink>
      <w:r w:rsidRPr="004779DB">
        <w:rPr>
          <w:rFonts w:ascii="Times New Roman" w:eastAsia="Times New Roman" w:hAnsi="Times New Roman" w:cs="Times New Roman"/>
          <w:color w:val="000000"/>
          <w:sz w:val="24"/>
          <w:szCs w:val="24"/>
          <w:lang w:eastAsia="uk-UA"/>
        </w:rPr>
        <w:t> пункту 7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4779DB">
        <w:rPr>
          <w:rFonts w:ascii="Times New Roman" w:eastAsia="Times New Roman" w:hAnsi="Times New Roman" w:cs="Times New Roman"/>
          <w:color w:val="000000"/>
          <w:sz w:val="24"/>
          <w:szCs w:val="24"/>
          <w:lang w:eastAsia="uk-UA"/>
        </w:rPr>
        <w:t>5) </w:t>
      </w:r>
      <w:hyperlink r:id="rId18" w:anchor="n42" w:tgtFrame="_blank" w:history="1">
        <w:r w:rsidRPr="004779DB">
          <w:rPr>
            <w:rFonts w:ascii="Times New Roman" w:eastAsia="Times New Roman" w:hAnsi="Times New Roman" w:cs="Times New Roman"/>
            <w:color w:val="0000FF"/>
            <w:sz w:val="24"/>
            <w:szCs w:val="24"/>
            <w:u w:val="single"/>
            <w:lang w:eastAsia="uk-UA"/>
          </w:rPr>
          <w:t>пункт 9 </w:t>
        </w:r>
      </w:hyperlink>
      <w:r w:rsidRPr="004779DB">
        <w:rPr>
          <w:rFonts w:ascii="Times New Roman" w:eastAsia="Times New Roman" w:hAnsi="Times New Roman" w:cs="Times New Roman"/>
          <w:color w:val="000000"/>
          <w:sz w:val="24"/>
          <w:szCs w:val="24"/>
          <w:lang w:eastAsia="uk-UA"/>
        </w:rPr>
        <w:t>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4779DB">
        <w:rPr>
          <w:rFonts w:ascii="Times New Roman" w:eastAsia="Times New Roman" w:hAnsi="Times New Roman" w:cs="Times New Roman"/>
          <w:color w:val="000000"/>
          <w:sz w:val="24"/>
          <w:szCs w:val="24"/>
          <w:lang w:eastAsia="uk-UA"/>
        </w:rPr>
        <w:t>“9. Пропозиції щодо підготовки за денною формою навчання державних службовців, посади яких належать до </w:t>
      </w:r>
      <w:hyperlink r:id="rId19" w:anchor="n600" w:tgtFrame="_blank" w:history="1">
        <w:r w:rsidRPr="004779DB">
          <w:rPr>
            <w:rFonts w:ascii="Times New Roman" w:eastAsia="Times New Roman" w:hAnsi="Times New Roman" w:cs="Times New Roman"/>
            <w:color w:val="0000FF"/>
            <w:sz w:val="24"/>
            <w:szCs w:val="24"/>
            <w:u w:val="single"/>
            <w:lang w:eastAsia="uk-UA"/>
          </w:rPr>
          <w:t>1-9 групи</w:t>
        </w:r>
      </w:hyperlink>
      <w:r w:rsidRPr="004779DB">
        <w:rPr>
          <w:rFonts w:ascii="Times New Roman" w:eastAsia="Times New Roman" w:hAnsi="Times New Roman" w:cs="Times New Roman"/>
          <w:color w:val="000000"/>
          <w:sz w:val="24"/>
          <w:szCs w:val="24"/>
          <w:lang w:eastAsia="uk-UA"/>
        </w:rPr>
        <w:t> оплати праці, та посадових осіб місцевого самоврядування, посади яких віднесені до першої - сьомої категорії посад в органах місцевого самоврядування, за вечірньою та заочною (дистанційною) формами навчання державних службовців, посади яких належать до </w:t>
      </w:r>
      <w:hyperlink r:id="rId20" w:anchor="n600" w:tgtFrame="_blank" w:history="1">
        <w:r w:rsidRPr="004779DB">
          <w:rPr>
            <w:rFonts w:ascii="Times New Roman" w:eastAsia="Times New Roman" w:hAnsi="Times New Roman" w:cs="Times New Roman"/>
            <w:color w:val="0000FF"/>
            <w:sz w:val="24"/>
            <w:szCs w:val="24"/>
            <w:u w:val="single"/>
            <w:lang w:eastAsia="uk-UA"/>
          </w:rPr>
          <w:t>1-5 групи</w:t>
        </w:r>
      </w:hyperlink>
      <w:r w:rsidRPr="004779DB">
        <w:rPr>
          <w:rFonts w:ascii="Times New Roman" w:eastAsia="Times New Roman" w:hAnsi="Times New Roman" w:cs="Times New Roman"/>
          <w:color w:val="000000"/>
          <w:sz w:val="24"/>
          <w:szCs w:val="24"/>
          <w:lang w:eastAsia="uk-UA"/>
        </w:rPr>
        <w:t xml:space="preserve"> оплати праці, та посадових осіб місцевого самоврядування, посади яких віднесені до першої - четвертої категорії посад в органах місцевого самоврядування, голів місцевих держадміністрацій, їх перших заступників та заступників подаються органами державної влади, органами місцевого самоврядування та суб’єктами призначення відповідних осіб Національній академії державного управління при Президентові України; щодо підготовки державних службовців, посадових осіб місцевого самоврядування та органів військового управління Збройних Сил за спеціальністю “Військове управління (за видами </w:t>
      </w:r>
      <w:r w:rsidRPr="004779DB">
        <w:rPr>
          <w:rFonts w:ascii="Times New Roman" w:eastAsia="Times New Roman" w:hAnsi="Times New Roman" w:cs="Times New Roman"/>
          <w:color w:val="000000"/>
          <w:sz w:val="24"/>
          <w:szCs w:val="24"/>
          <w:lang w:eastAsia="uk-UA"/>
        </w:rPr>
        <w:lastRenderedPageBreak/>
        <w:t>збройних сил)” для роботи на посадах державної служби, що належать до 1-5 групи оплати праці, у Міноборони та в органах військового управління Збройних Сил - Міноборони; щодо підготовки за вечірньою та заочною (дистанційною) формами навчання державних службовців, посади яких належать до </w:t>
      </w:r>
      <w:hyperlink r:id="rId21" w:anchor="n605" w:tgtFrame="_blank" w:history="1">
        <w:r w:rsidRPr="004779DB">
          <w:rPr>
            <w:rFonts w:ascii="Times New Roman" w:eastAsia="Times New Roman" w:hAnsi="Times New Roman" w:cs="Times New Roman"/>
            <w:color w:val="0000FF"/>
            <w:sz w:val="24"/>
            <w:szCs w:val="24"/>
            <w:u w:val="single"/>
            <w:lang w:eastAsia="uk-UA"/>
          </w:rPr>
          <w:t>6-9 групи</w:t>
        </w:r>
      </w:hyperlink>
      <w:r w:rsidRPr="004779DB">
        <w:rPr>
          <w:rFonts w:ascii="Times New Roman" w:eastAsia="Times New Roman" w:hAnsi="Times New Roman" w:cs="Times New Roman"/>
          <w:color w:val="000000"/>
          <w:sz w:val="24"/>
          <w:szCs w:val="24"/>
          <w:lang w:eastAsia="uk-UA"/>
        </w:rPr>
        <w:t> оплати праці, та посадових осіб місцевого самоврядування, посади яких віднесені до п’ятої - сьомої категорії посад в органах місцевого самоврядування, - НАДС щороку до 15 квітня в установленому порядку.”;</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4779DB">
        <w:rPr>
          <w:rFonts w:ascii="Times New Roman" w:eastAsia="Times New Roman" w:hAnsi="Times New Roman" w:cs="Times New Roman"/>
          <w:color w:val="000000"/>
          <w:sz w:val="24"/>
          <w:szCs w:val="24"/>
          <w:lang w:eastAsia="uk-UA"/>
        </w:rPr>
        <w:t>6) </w:t>
      </w:r>
      <w:hyperlink r:id="rId22" w:anchor="n44" w:tgtFrame="_blank" w:history="1">
        <w:r w:rsidRPr="004779DB">
          <w:rPr>
            <w:rFonts w:ascii="Times New Roman" w:eastAsia="Times New Roman" w:hAnsi="Times New Roman" w:cs="Times New Roman"/>
            <w:color w:val="0000FF"/>
            <w:sz w:val="24"/>
            <w:szCs w:val="24"/>
            <w:u w:val="single"/>
            <w:lang w:eastAsia="uk-UA"/>
          </w:rPr>
          <w:t>абзац перший</w:t>
        </w:r>
      </w:hyperlink>
      <w:r w:rsidRPr="004779DB">
        <w:rPr>
          <w:rFonts w:ascii="Times New Roman" w:eastAsia="Times New Roman" w:hAnsi="Times New Roman" w:cs="Times New Roman"/>
          <w:color w:val="000000"/>
          <w:sz w:val="24"/>
          <w:szCs w:val="24"/>
          <w:lang w:eastAsia="uk-UA"/>
        </w:rPr>
        <w:t> пункту 10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4779DB">
        <w:rPr>
          <w:rFonts w:ascii="Times New Roman" w:eastAsia="Times New Roman" w:hAnsi="Times New Roman" w:cs="Times New Roman"/>
          <w:color w:val="000000"/>
          <w:sz w:val="24"/>
          <w:szCs w:val="24"/>
          <w:lang w:eastAsia="uk-UA"/>
        </w:rPr>
        <w:t>“10. Після погодження з НАДС пропозицій Національна академія державного управління при Президентові України подає їх Державному управлінню справами, яке формує для включення до проекту державного замовлення на наступний рік заявку на підготовку магістрів за денною формою навчання у галузі знань “Публічне управління та адміністрування” за спеціальністю “Публічне управління та адміністрування” для роботи на посадах державної служби, що належать до </w:t>
      </w:r>
      <w:hyperlink r:id="rId23" w:anchor="n600" w:tgtFrame="_blank" w:history="1">
        <w:r w:rsidRPr="004779DB">
          <w:rPr>
            <w:rFonts w:ascii="Times New Roman" w:eastAsia="Times New Roman" w:hAnsi="Times New Roman" w:cs="Times New Roman"/>
            <w:color w:val="0000FF"/>
            <w:sz w:val="24"/>
            <w:szCs w:val="24"/>
            <w:u w:val="single"/>
            <w:lang w:eastAsia="uk-UA"/>
          </w:rPr>
          <w:t>1-9 групи</w:t>
        </w:r>
      </w:hyperlink>
      <w:r w:rsidRPr="004779DB">
        <w:rPr>
          <w:rFonts w:ascii="Times New Roman" w:eastAsia="Times New Roman" w:hAnsi="Times New Roman" w:cs="Times New Roman"/>
          <w:color w:val="000000"/>
          <w:sz w:val="24"/>
          <w:szCs w:val="24"/>
          <w:lang w:eastAsia="uk-UA"/>
        </w:rPr>
        <w:t> оплати праці, та посадах, які віднесені до першої - сьомої категорії посад в органах місцевого самоврядування, за вечірньою та заочною (дистанційною) формами навчання на посадах державної служби, що належать до </w:t>
      </w:r>
      <w:hyperlink r:id="rId24" w:anchor="n600" w:tgtFrame="_blank" w:history="1">
        <w:r w:rsidRPr="004779DB">
          <w:rPr>
            <w:rFonts w:ascii="Times New Roman" w:eastAsia="Times New Roman" w:hAnsi="Times New Roman" w:cs="Times New Roman"/>
            <w:color w:val="0000FF"/>
            <w:sz w:val="24"/>
            <w:szCs w:val="24"/>
            <w:u w:val="single"/>
            <w:lang w:eastAsia="uk-UA"/>
          </w:rPr>
          <w:t>1-5 групи</w:t>
        </w:r>
      </w:hyperlink>
      <w:r w:rsidRPr="004779DB">
        <w:rPr>
          <w:rFonts w:ascii="Times New Roman" w:eastAsia="Times New Roman" w:hAnsi="Times New Roman" w:cs="Times New Roman"/>
          <w:color w:val="000000"/>
          <w:sz w:val="24"/>
          <w:szCs w:val="24"/>
          <w:lang w:eastAsia="uk-UA"/>
        </w:rPr>
        <w:t> оплати праці, та посадах, які віднесені до першої - четвертої категорії посад в органах місцевого самоврядування, голів місцевих держадміністрацій, їх перших заступників та заступників; Міноборони - на підготовку магістрів за спеціальністю “Військове управління (за видами збройних сил)” для роботи на посадах державної служби, що належать до 1-5 групи оплати праці, у Міноборони та в органах військового управління Збройних Сил; НАДС - на підготовку магістрів за вечірньою та заочною (дистанційною) формами навчання у галузі знань “Публічне управління та адміністрування” за спеціальністю “Публічне управління та адміністрування” для роботи на посадах державної служби, що належать до </w:t>
      </w:r>
      <w:hyperlink r:id="rId25" w:anchor="n605" w:tgtFrame="_blank" w:history="1">
        <w:r w:rsidRPr="004779DB">
          <w:rPr>
            <w:rFonts w:ascii="Times New Roman" w:eastAsia="Times New Roman" w:hAnsi="Times New Roman" w:cs="Times New Roman"/>
            <w:color w:val="0000FF"/>
            <w:sz w:val="24"/>
            <w:szCs w:val="24"/>
            <w:u w:val="single"/>
            <w:lang w:eastAsia="uk-UA"/>
          </w:rPr>
          <w:t>6-9 групи</w:t>
        </w:r>
      </w:hyperlink>
      <w:r w:rsidRPr="004779DB">
        <w:rPr>
          <w:rFonts w:ascii="Times New Roman" w:eastAsia="Times New Roman" w:hAnsi="Times New Roman" w:cs="Times New Roman"/>
          <w:color w:val="000000"/>
          <w:sz w:val="24"/>
          <w:szCs w:val="24"/>
          <w:lang w:eastAsia="uk-UA"/>
        </w:rPr>
        <w:t xml:space="preserve"> оплати праці, та посадах, які віднесені до п’ятої - сьомої категорії посад в органах місцевого самоврядування. Кожна з таких пропозицій подається в установленому порядку </w:t>
      </w:r>
      <w:proofErr w:type="spellStart"/>
      <w:r w:rsidRPr="004779DB">
        <w:rPr>
          <w:rFonts w:ascii="Times New Roman" w:eastAsia="Times New Roman" w:hAnsi="Times New Roman" w:cs="Times New Roman"/>
          <w:color w:val="000000"/>
          <w:sz w:val="24"/>
          <w:szCs w:val="24"/>
          <w:lang w:eastAsia="uk-UA"/>
        </w:rPr>
        <w:t>Мінекономрозвитку</w:t>
      </w:r>
      <w:proofErr w:type="spellEnd"/>
      <w:r w:rsidRPr="004779DB">
        <w:rPr>
          <w:rFonts w:ascii="Times New Roman" w:eastAsia="Times New Roman" w:hAnsi="Times New Roman" w:cs="Times New Roman"/>
          <w:color w:val="000000"/>
          <w:sz w:val="24"/>
          <w:szCs w:val="24"/>
          <w:lang w:eastAsia="uk-UA"/>
        </w:rPr>
        <w:t xml:space="preserve"> щороку до 1 грудня.”;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4779DB">
        <w:rPr>
          <w:rFonts w:ascii="Times New Roman" w:eastAsia="Times New Roman" w:hAnsi="Times New Roman" w:cs="Times New Roman"/>
          <w:color w:val="000000"/>
          <w:sz w:val="24"/>
          <w:szCs w:val="24"/>
          <w:lang w:eastAsia="uk-UA"/>
        </w:rPr>
        <w:t>7) у </w:t>
      </w:r>
      <w:hyperlink r:id="rId26" w:anchor="n48" w:tgtFrame="_blank" w:history="1">
        <w:r w:rsidRPr="004779DB">
          <w:rPr>
            <w:rFonts w:ascii="Times New Roman" w:eastAsia="Times New Roman" w:hAnsi="Times New Roman" w:cs="Times New Roman"/>
            <w:color w:val="0000FF"/>
            <w:sz w:val="24"/>
            <w:szCs w:val="24"/>
            <w:u w:val="single"/>
            <w:lang w:eastAsia="uk-UA"/>
          </w:rPr>
          <w:t>пункті 11</w:t>
        </w:r>
      </w:hyperlink>
      <w:r w:rsidRPr="004779DB">
        <w:rPr>
          <w:rFonts w:ascii="Times New Roman" w:eastAsia="Times New Roman" w:hAnsi="Times New Roman" w:cs="Times New Roman"/>
          <w:color w:val="000000"/>
          <w:sz w:val="24"/>
          <w:szCs w:val="24"/>
          <w:lang w:eastAsia="uk-UA"/>
        </w:rPr>
        <w:t> слова “та МЗС” виключити, а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4779DB">
        <w:rPr>
          <w:rFonts w:ascii="Times New Roman" w:eastAsia="Times New Roman" w:hAnsi="Times New Roman" w:cs="Times New Roman"/>
          <w:color w:val="000000"/>
          <w:sz w:val="24"/>
          <w:szCs w:val="24"/>
          <w:lang w:eastAsia="uk-UA"/>
        </w:rPr>
        <w:t>8) у </w:t>
      </w:r>
      <w:hyperlink r:id="rId27" w:anchor="n52" w:tgtFrame="_blank" w:history="1">
        <w:r w:rsidRPr="004779DB">
          <w:rPr>
            <w:rFonts w:ascii="Times New Roman" w:eastAsia="Times New Roman" w:hAnsi="Times New Roman" w:cs="Times New Roman"/>
            <w:color w:val="0000FF"/>
            <w:sz w:val="24"/>
            <w:szCs w:val="24"/>
            <w:u w:val="single"/>
            <w:lang w:eastAsia="uk-UA"/>
          </w:rPr>
          <w:t>пункті 12</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4779DB">
        <w:rPr>
          <w:rFonts w:ascii="Times New Roman" w:eastAsia="Times New Roman" w:hAnsi="Times New Roman" w:cs="Times New Roman"/>
          <w:color w:val="000000"/>
          <w:sz w:val="24"/>
          <w:szCs w:val="24"/>
          <w:lang w:eastAsia="uk-UA"/>
        </w:rPr>
        <w:t>абзац перший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4779DB">
        <w:rPr>
          <w:rFonts w:ascii="Times New Roman" w:eastAsia="Times New Roman" w:hAnsi="Times New Roman" w:cs="Times New Roman"/>
          <w:color w:val="000000"/>
          <w:sz w:val="24"/>
          <w:szCs w:val="24"/>
          <w:lang w:eastAsia="uk-UA"/>
        </w:rPr>
        <w:t xml:space="preserve">“12. Пропозиції щодо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вносяться органами державної влади, органами місцевого самоврядування та суб’єктами призначення відповідних осіб щороку до 15 квітня НАДС, яке їх узагальнює, формує заявку на включення до проекту державного замовлення на підвищення кваліфікації зазначеної категорії працівників у наступному році і до 1 грудня в установленому порядку подає </w:t>
      </w:r>
      <w:proofErr w:type="spellStart"/>
      <w:r w:rsidRPr="004779DB">
        <w:rPr>
          <w:rFonts w:ascii="Times New Roman" w:eastAsia="Times New Roman" w:hAnsi="Times New Roman" w:cs="Times New Roman"/>
          <w:color w:val="000000"/>
          <w:sz w:val="24"/>
          <w:szCs w:val="24"/>
          <w:lang w:eastAsia="uk-UA"/>
        </w:rPr>
        <w:t>Мінекономрозвитку</w:t>
      </w:r>
      <w:proofErr w:type="spellEnd"/>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4779DB">
        <w:rPr>
          <w:rFonts w:ascii="Times New Roman" w:eastAsia="Times New Roman" w:hAnsi="Times New Roman" w:cs="Times New Roman"/>
          <w:color w:val="000000"/>
          <w:sz w:val="24"/>
          <w:szCs w:val="24"/>
          <w:lang w:eastAsia="uk-UA"/>
        </w:rPr>
        <w:t>абзац третій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4779DB">
        <w:rPr>
          <w:rFonts w:ascii="Times New Roman" w:eastAsia="Times New Roman" w:hAnsi="Times New Roman" w:cs="Times New Roman"/>
          <w:color w:val="000000"/>
          <w:sz w:val="24"/>
          <w:szCs w:val="24"/>
          <w:lang w:eastAsia="uk-UA"/>
        </w:rPr>
        <w:t>“Пропозиції щодо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з питань, пов’язаних із запобіганням корупції та виконанням Законів України </w:t>
      </w:r>
      <w:hyperlink r:id="rId28"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29"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w:t>
      </w:r>
      <w:hyperlink r:id="rId30" w:tgtFrame="_blank" w:history="1">
        <w:r w:rsidRPr="004779DB">
          <w:rPr>
            <w:rFonts w:ascii="Times New Roman" w:eastAsia="Times New Roman" w:hAnsi="Times New Roman" w:cs="Times New Roman"/>
            <w:color w:val="0000FF"/>
            <w:sz w:val="24"/>
            <w:szCs w:val="24"/>
            <w:u w:val="single"/>
            <w:lang w:eastAsia="uk-UA"/>
          </w:rPr>
          <w:t> “Про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xml:space="preserve">, вносяться органами державної влади, органами місцевого самоврядування та суб’єктами призначення відповідних осіб щороку до 15 квітня НАДС, яке їх узагальнює, формує заявку на включення до проекту державного замовлення на підвищення кваліфікації зазначеної категорії працівників у наступному році і до 1 грудня в установленому порядку подає </w:t>
      </w:r>
      <w:proofErr w:type="spellStart"/>
      <w:r w:rsidRPr="004779DB">
        <w:rPr>
          <w:rFonts w:ascii="Times New Roman" w:eastAsia="Times New Roman" w:hAnsi="Times New Roman" w:cs="Times New Roman"/>
          <w:color w:val="000000"/>
          <w:sz w:val="24"/>
          <w:szCs w:val="24"/>
          <w:lang w:eastAsia="uk-UA"/>
        </w:rPr>
        <w:t>Мінекономрозвитку</w:t>
      </w:r>
      <w:proofErr w:type="spellEnd"/>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4779DB">
        <w:rPr>
          <w:rFonts w:ascii="Times New Roman" w:eastAsia="Times New Roman" w:hAnsi="Times New Roman" w:cs="Times New Roman"/>
          <w:color w:val="000000"/>
          <w:sz w:val="24"/>
          <w:szCs w:val="24"/>
          <w:lang w:eastAsia="uk-UA"/>
        </w:rPr>
        <w:lastRenderedPageBreak/>
        <w:t>доповнити пункт після абзацу третього новим абзацом такого змісту:</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4779DB">
        <w:rPr>
          <w:rFonts w:ascii="Times New Roman" w:eastAsia="Times New Roman" w:hAnsi="Times New Roman" w:cs="Times New Roman"/>
          <w:color w:val="000000"/>
          <w:sz w:val="24"/>
          <w:szCs w:val="24"/>
          <w:lang w:eastAsia="uk-UA"/>
        </w:rPr>
        <w:t>“Пропозиції щодо підвищення кваліфікації державних службовців, посадових осіб місцевого самоврядування вносяться органами державної влади та органами місцевого самоврядування, щодо підвищення кваліфікації голів місцевих держадміністрацій, їх перших заступників та заступників - суб’єктами призначення відповідних осіб.”.</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4779DB">
        <w:rPr>
          <w:rFonts w:ascii="Times New Roman" w:eastAsia="Times New Roman" w:hAnsi="Times New Roman" w:cs="Times New Roman"/>
          <w:color w:val="000000"/>
          <w:sz w:val="24"/>
          <w:szCs w:val="24"/>
          <w:lang w:eastAsia="uk-UA"/>
        </w:rPr>
        <w:t>У зв’язку з цим абзаци четвертий - восьмий вважати відповідно абзацами п’ятим - дев’ятим;</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4779DB">
        <w:rPr>
          <w:rFonts w:ascii="Times New Roman" w:eastAsia="Times New Roman" w:hAnsi="Times New Roman" w:cs="Times New Roman"/>
          <w:color w:val="000000"/>
          <w:sz w:val="24"/>
          <w:szCs w:val="24"/>
          <w:lang w:eastAsia="uk-UA"/>
        </w:rPr>
        <w:t>в абзаці п’ятому слова “державних службовців та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 а слова і цифри “до 15 липня” замінити словами і цифрою “до 1 грудня”;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4779DB">
        <w:rPr>
          <w:rFonts w:ascii="Times New Roman" w:eastAsia="Times New Roman" w:hAnsi="Times New Roman" w:cs="Times New Roman"/>
          <w:color w:val="000000"/>
          <w:sz w:val="24"/>
          <w:szCs w:val="24"/>
          <w:lang w:eastAsia="uk-UA"/>
        </w:rPr>
        <w:t>в абзаці шостому слова і цифри “до 15 липня” замінити словами і цифрою “до 1 грудня”;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4779DB">
        <w:rPr>
          <w:rFonts w:ascii="Times New Roman" w:eastAsia="Times New Roman" w:hAnsi="Times New Roman" w:cs="Times New Roman"/>
          <w:color w:val="000000"/>
          <w:sz w:val="24"/>
          <w:szCs w:val="24"/>
          <w:lang w:eastAsia="uk-UA"/>
        </w:rPr>
        <w:t>в абзаці сьомому слова “яке разом з НАДС їх узагальнює, після чого НАДС” замінити словами “яке їх узагальнює, після чого”, а слова і цифри “до 15 липня” - словами і цифрою “до 1 грудня”;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4779DB">
        <w:rPr>
          <w:rFonts w:ascii="Times New Roman" w:eastAsia="Times New Roman" w:hAnsi="Times New Roman" w:cs="Times New Roman"/>
          <w:color w:val="000000"/>
          <w:sz w:val="24"/>
          <w:szCs w:val="24"/>
          <w:lang w:eastAsia="uk-UA"/>
        </w:rPr>
        <w:t>9) у </w:t>
      </w:r>
      <w:hyperlink r:id="rId31" w:anchor="n68" w:tgtFrame="_blank" w:history="1">
        <w:r w:rsidRPr="004779DB">
          <w:rPr>
            <w:rFonts w:ascii="Times New Roman" w:eastAsia="Times New Roman" w:hAnsi="Times New Roman" w:cs="Times New Roman"/>
            <w:color w:val="0000FF"/>
            <w:sz w:val="24"/>
            <w:szCs w:val="24"/>
            <w:u w:val="single"/>
            <w:lang w:eastAsia="uk-UA"/>
          </w:rPr>
          <w:t>пункті 15</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4779DB">
        <w:rPr>
          <w:rFonts w:ascii="Times New Roman" w:eastAsia="Times New Roman" w:hAnsi="Times New Roman" w:cs="Times New Roman"/>
          <w:color w:val="000000"/>
          <w:sz w:val="24"/>
          <w:szCs w:val="24"/>
          <w:lang w:eastAsia="uk-UA"/>
        </w:rPr>
        <w:t>абзац перший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4779DB">
        <w:rPr>
          <w:rFonts w:ascii="Times New Roman" w:eastAsia="Times New Roman" w:hAnsi="Times New Roman" w:cs="Times New Roman"/>
          <w:color w:val="000000"/>
          <w:sz w:val="24"/>
          <w:szCs w:val="24"/>
          <w:lang w:eastAsia="uk-UA"/>
        </w:rPr>
        <w:t>“15. НАДС після затвердження Кабінетом Міністрів України державного замовлення на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розміщує зазначене замовлення в установленому порядку і забезпечує його виконання.”;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4779DB">
        <w:rPr>
          <w:rFonts w:ascii="Times New Roman" w:eastAsia="Times New Roman" w:hAnsi="Times New Roman" w:cs="Times New Roman"/>
          <w:color w:val="000000"/>
          <w:sz w:val="24"/>
          <w:szCs w:val="24"/>
          <w:lang w:eastAsia="uk-UA"/>
        </w:rPr>
        <w:t>в абзаці третьому слова “державних службовців та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 а слова “вищих навчальних закладах” - словами “закладах вищої освіти”;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4779DB">
        <w:rPr>
          <w:rFonts w:ascii="Times New Roman" w:eastAsia="Times New Roman" w:hAnsi="Times New Roman" w:cs="Times New Roman"/>
          <w:color w:val="000000"/>
          <w:sz w:val="24"/>
          <w:szCs w:val="24"/>
          <w:lang w:eastAsia="uk-UA"/>
        </w:rPr>
        <w:t>в абзаці п’ятому слово “НАДС” замінити словом “МЗС”;</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4779DB">
        <w:rPr>
          <w:rFonts w:ascii="Times New Roman" w:eastAsia="Times New Roman" w:hAnsi="Times New Roman" w:cs="Times New Roman"/>
          <w:color w:val="000000"/>
          <w:sz w:val="24"/>
          <w:szCs w:val="24"/>
          <w:lang w:eastAsia="uk-UA"/>
        </w:rPr>
        <w:t>10) </w:t>
      </w:r>
      <w:hyperlink r:id="rId32" w:anchor="n78" w:tgtFrame="_blank" w:history="1">
        <w:r w:rsidRPr="004779DB">
          <w:rPr>
            <w:rFonts w:ascii="Times New Roman" w:eastAsia="Times New Roman" w:hAnsi="Times New Roman" w:cs="Times New Roman"/>
            <w:color w:val="0000FF"/>
            <w:sz w:val="24"/>
            <w:szCs w:val="24"/>
            <w:u w:val="single"/>
            <w:lang w:eastAsia="uk-UA"/>
          </w:rPr>
          <w:t>пункт 16</w:t>
        </w:r>
      </w:hyperlink>
      <w:r w:rsidRPr="004779DB">
        <w:rPr>
          <w:rFonts w:ascii="Times New Roman" w:eastAsia="Times New Roman" w:hAnsi="Times New Roman" w:cs="Times New Roman"/>
          <w:color w:val="000000"/>
          <w:sz w:val="24"/>
          <w:szCs w:val="24"/>
          <w:lang w:eastAsia="uk-UA"/>
        </w:rPr>
        <w:t>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4779DB">
        <w:rPr>
          <w:rFonts w:ascii="Times New Roman" w:eastAsia="Times New Roman" w:hAnsi="Times New Roman" w:cs="Times New Roman"/>
          <w:color w:val="000000"/>
          <w:sz w:val="24"/>
          <w:szCs w:val="24"/>
          <w:lang w:eastAsia="uk-UA"/>
        </w:rPr>
        <w:t>2. У </w:t>
      </w:r>
      <w:hyperlink r:id="rId33" w:tgtFrame="_blank" w:history="1">
        <w:r w:rsidRPr="004779DB">
          <w:rPr>
            <w:rFonts w:ascii="Times New Roman" w:eastAsia="Times New Roman" w:hAnsi="Times New Roman" w:cs="Times New Roman"/>
            <w:color w:val="0000FF"/>
            <w:sz w:val="24"/>
            <w:szCs w:val="24"/>
            <w:u w:val="single"/>
            <w:lang w:eastAsia="uk-UA"/>
          </w:rPr>
          <w:t>Порядку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w:t>
        </w:r>
      </w:hyperlink>
      <w:r w:rsidRPr="004779DB">
        <w:rPr>
          <w:rFonts w:ascii="Times New Roman" w:eastAsia="Times New Roman" w:hAnsi="Times New Roman" w:cs="Times New Roman"/>
          <w:color w:val="000000"/>
          <w:sz w:val="24"/>
          <w:szCs w:val="24"/>
          <w:lang w:eastAsia="uk-UA"/>
        </w:rPr>
        <w:t>, затвердженому постановою Кабінету Міністрів України від 29 липня 2009 р. № 789 (Офіційний вісник України, 2009 р., № 58, ст. 2031; 2016 р., № 79, ст. 2647; 2017 р., № 50, ст. 1557; 2018 р., № 17, ст. 577):</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4779DB">
        <w:rPr>
          <w:rFonts w:ascii="Times New Roman" w:eastAsia="Times New Roman" w:hAnsi="Times New Roman" w:cs="Times New Roman"/>
          <w:color w:val="000000"/>
          <w:sz w:val="24"/>
          <w:szCs w:val="24"/>
          <w:lang w:eastAsia="uk-UA"/>
        </w:rPr>
        <w:t>1) пункт 3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4779DB">
        <w:rPr>
          <w:rFonts w:ascii="Times New Roman" w:eastAsia="Times New Roman" w:hAnsi="Times New Roman" w:cs="Times New Roman"/>
          <w:color w:val="000000"/>
          <w:sz w:val="24"/>
          <w:szCs w:val="24"/>
          <w:lang w:eastAsia="uk-UA"/>
        </w:rPr>
        <w:t>2) пункт 5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4779DB">
        <w:rPr>
          <w:rFonts w:ascii="Times New Roman" w:eastAsia="Times New Roman" w:hAnsi="Times New Roman" w:cs="Times New Roman"/>
          <w:color w:val="000000"/>
          <w:sz w:val="24"/>
          <w:szCs w:val="24"/>
          <w:lang w:eastAsia="uk-UA"/>
        </w:rPr>
        <w:t xml:space="preserve">“5. Строк навчання за вечірньою та заочною (дистанційною) формами навчання за освітньо-професійними програмами підготовки магістра в обсязі 90 кредитів Європейської кредитної </w:t>
      </w:r>
      <w:proofErr w:type="spellStart"/>
      <w:r w:rsidRPr="004779DB">
        <w:rPr>
          <w:rFonts w:ascii="Times New Roman" w:eastAsia="Times New Roman" w:hAnsi="Times New Roman" w:cs="Times New Roman"/>
          <w:color w:val="000000"/>
          <w:sz w:val="24"/>
          <w:szCs w:val="24"/>
          <w:lang w:eastAsia="uk-UA"/>
        </w:rPr>
        <w:t>трансферно</w:t>
      </w:r>
      <w:proofErr w:type="spellEnd"/>
      <w:r w:rsidRPr="004779DB">
        <w:rPr>
          <w:rFonts w:ascii="Times New Roman" w:eastAsia="Times New Roman" w:hAnsi="Times New Roman" w:cs="Times New Roman"/>
          <w:color w:val="000000"/>
          <w:sz w:val="24"/>
          <w:szCs w:val="24"/>
          <w:lang w:eastAsia="uk-UA"/>
        </w:rPr>
        <w:t>-накопичувальної системи (ЄКТС) становить 16 місяців.”;</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4779DB">
        <w:rPr>
          <w:rFonts w:ascii="Times New Roman" w:eastAsia="Times New Roman" w:hAnsi="Times New Roman" w:cs="Times New Roman"/>
          <w:color w:val="000000"/>
          <w:sz w:val="24"/>
          <w:szCs w:val="24"/>
          <w:lang w:eastAsia="uk-UA"/>
        </w:rPr>
        <w:t>3) пункт 10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4779DB">
        <w:rPr>
          <w:rFonts w:ascii="Times New Roman" w:eastAsia="Times New Roman" w:hAnsi="Times New Roman" w:cs="Times New Roman"/>
          <w:color w:val="000000"/>
          <w:sz w:val="24"/>
          <w:szCs w:val="24"/>
          <w:lang w:eastAsia="uk-UA"/>
        </w:rPr>
        <w:t>“10. На навчання за державним замовленням за вечірньою та заочною (дистанційною) формами навчання приймаються державні службовці, посади яких належать до </w:t>
      </w:r>
      <w:hyperlink r:id="rId34" w:anchor="n605" w:tgtFrame="_blank" w:history="1">
        <w:r w:rsidRPr="004779DB">
          <w:rPr>
            <w:rFonts w:ascii="Times New Roman" w:eastAsia="Times New Roman" w:hAnsi="Times New Roman" w:cs="Times New Roman"/>
            <w:color w:val="0000FF"/>
            <w:sz w:val="24"/>
            <w:szCs w:val="24"/>
            <w:u w:val="single"/>
            <w:lang w:eastAsia="uk-UA"/>
          </w:rPr>
          <w:t xml:space="preserve">6-9 </w:t>
        </w:r>
        <w:proofErr w:type="spellStart"/>
        <w:r w:rsidRPr="004779DB">
          <w:rPr>
            <w:rFonts w:ascii="Times New Roman" w:eastAsia="Times New Roman" w:hAnsi="Times New Roman" w:cs="Times New Roman"/>
            <w:color w:val="0000FF"/>
            <w:sz w:val="24"/>
            <w:szCs w:val="24"/>
            <w:u w:val="single"/>
            <w:lang w:eastAsia="uk-UA"/>
          </w:rPr>
          <w:t>групи</w:t>
        </w:r>
      </w:hyperlink>
      <w:r w:rsidRPr="004779DB">
        <w:rPr>
          <w:rFonts w:ascii="Times New Roman" w:eastAsia="Times New Roman" w:hAnsi="Times New Roman" w:cs="Times New Roman"/>
          <w:color w:val="000000"/>
          <w:sz w:val="24"/>
          <w:szCs w:val="24"/>
          <w:lang w:eastAsia="uk-UA"/>
        </w:rPr>
        <w:t>оплати</w:t>
      </w:r>
      <w:proofErr w:type="spellEnd"/>
      <w:r w:rsidRPr="004779DB">
        <w:rPr>
          <w:rFonts w:ascii="Times New Roman" w:eastAsia="Times New Roman" w:hAnsi="Times New Roman" w:cs="Times New Roman"/>
          <w:color w:val="000000"/>
          <w:sz w:val="24"/>
          <w:szCs w:val="24"/>
          <w:lang w:eastAsia="uk-UA"/>
        </w:rPr>
        <w:t xml:space="preserve"> праці, та посадові особи місцевого самоврядування, посади яких віднесені до п’ятої - сьомої категорії посад в органах місцевого самоврядування, які здобули ступінь вищої освіти магістра*/бакалавра, працюють в органах державної влади чи органах місцевого самоврядування, мають стаж державної служби або служби в органах місцевого самоврядування не менш як один рік на момент подання документів до приймальної комісії.”;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4779DB">
        <w:rPr>
          <w:rFonts w:ascii="Times New Roman" w:eastAsia="Times New Roman" w:hAnsi="Times New Roman" w:cs="Times New Roman"/>
          <w:color w:val="000000"/>
          <w:sz w:val="24"/>
          <w:szCs w:val="24"/>
          <w:lang w:eastAsia="uk-UA"/>
        </w:rPr>
        <w:lastRenderedPageBreak/>
        <w:t>4) пункт 13 після слів “галузі знань “Публічне управління та адміністрування” доповнити словами “або за спеціальністю “Публічне управління та адміністрування” галузі знань “Управління та адміністрування”;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4779DB">
        <w:rPr>
          <w:rFonts w:ascii="Times New Roman" w:eastAsia="Times New Roman" w:hAnsi="Times New Roman" w:cs="Times New Roman"/>
          <w:color w:val="000000"/>
          <w:sz w:val="24"/>
          <w:szCs w:val="24"/>
          <w:lang w:eastAsia="uk-UA"/>
        </w:rPr>
        <w:t>5) пункти 23, 26, 31, 42 і 48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4779DB">
        <w:rPr>
          <w:rFonts w:ascii="Times New Roman" w:eastAsia="Times New Roman" w:hAnsi="Times New Roman" w:cs="Times New Roman"/>
          <w:color w:val="000000"/>
          <w:sz w:val="24"/>
          <w:szCs w:val="24"/>
          <w:lang w:eastAsia="uk-UA"/>
        </w:rPr>
        <w:t>6) у тексті </w:t>
      </w:r>
      <w:hyperlink r:id="rId35" w:tgtFrame="_blank" w:history="1">
        <w:r w:rsidRPr="004779DB">
          <w:rPr>
            <w:rFonts w:ascii="Times New Roman" w:eastAsia="Times New Roman" w:hAnsi="Times New Roman" w:cs="Times New Roman"/>
            <w:color w:val="0000FF"/>
            <w:sz w:val="24"/>
            <w:szCs w:val="24"/>
            <w:u w:val="single"/>
            <w:lang w:eastAsia="uk-UA"/>
          </w:rPr>
          <w:t>Порядку</w:t>
        </w:r>
      </w:hyperlink>
      <w:r w:rsidRPr="004779DB">
        <w:rPr>
          <w:rFonts w:ascii="Times New Roman" w:eastAsia="Times New Roman" w:hAnsi="Times New Roman" w:cs="Times New Roman"/>
          <w:color w:val="000000"/>
          <w:sz w:val="24"/>
          <w:szCs w:val="24"/>
          <w:lang w:eastAsia="uk-UA"/>
        </w:rPr>
        <w:t> слова “вищий навчальний заклад” в усіх відмінках і формах числа замінити словами “заклад вищої освіти” у відповідному відмінку і числі.</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4779DB">
        <w:rPr>
          <w:rFonts w:ascii="Times New Roman" w:eastAsia="Times New Roman" w:hAnsi="Times New Roman" w:cs="Times New Roman"/>
          <w:color w:val="000000"/>
          <w:sz w:val="24"/>
          <w:szCs w:val="24"/>
          <w:lang w:eastAsia="uk-UA"/>
        </w:rPr>
        <w:t>3. У </w:t>
      </w:r>
      <w:hyperlink r:id="rId36" w:tgtFrame="_blank" w:history="1">
        <w:r w:rsidRPr="004779DB">
          <w:rPr>
            <w:rFonts w:ascii="Times New Roman" w:eastAsia="Times New Roman" w:hAnsi="Times New Roman" w:cs="Times New Roman"/>
            <w:color w:val="0000FF"/>
            <w:sz w:val="24"/>
            <w:szCs w:val="24"/>
            <w:u w:val="single"/>
            <w:lang w:eastAsia="uk-UA"/>
          </w:rPr>
          <w:t>постанові Кабінету Міністрів України від 7 липня 2010 р. № 564</w:t>
        </w:r>
      </w:hyperlink>
      <w:r w:rsidRPr="004779DB">
        <w:rPr>
          <w:rFonts w:ascii="Times New Roman" w:eastAsia="Times New Roman" w:hAnsi="Times New Roman" w:cs="Times New Roman"/>
          <w:color w:val="000000"/>
          <w:sz w:val="24"/>
          <w:szCs w:val="24"/>
          <w:lang w:eastAsia="uk-UA"/>
        </w:rPr>
        <w:t> “Про затвердження Положення про систему підготовки, спеціалізації та підвищення кваліфікації державних службовців і посадових осіб місцевого самоврядування” (Офіційний вісник України, 2010 р., № 51, ст. 1701; 2016 р., № 7, ст. 347, № 35, ст. 1360, № 79, ст. 2647; 2017 р., № 50, ст. 1557):</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4779DB">
        <w:rPr>
          <w:rFonts w:ascii="Times New Roman" w:eastAsia="Times New Roman" w:hAnsi="Times New Roman" w:cs="Times New Roman"/>
          <w:color w:val="000000"/>
          <w:sz w:val="24"/>
          <w:szCs w:val="24"/>
          <w:lang w:eastAsia="uk-UA"/>
        </w:rPr>
        <w:t>1) у назві та пункті 1 постанови слова “державних службовців і посадових осіб місцевого самоврядування” замінити словами “державних службовців, голів місцевих державних 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4779DB">
        <w:rPr>
          <w:rFonts w:ascii="Times New Roman" w:eastAsia="Times New Roman" w:hAnsi="Times New Roman" w:cs="Times New Roman"/>
          <w:color w:val="000000"/>
          <w:sz w:val="24"/>
          <w:szCs w:val="24"/>
          <w:lang w:eastAsia="uk-UA"/>
        </w:rPr>
        <w:t>2) у </w:t>
      </w:r>
      <w:hyperlink r:id="rId37" w:tgtFrame="_blank" w:history="1">
        <w:r w:rsidRPr="004779DB">
          <w:rPr>
            <w:rFonts w:ascii="Times New Roman" w:eastAsia="Times New Roman" w:hAnsi="Times New Roman" w:cs="Times New Roman"/>
            <w:color w:val="0000FF"/>
            <w:sz w:val="24"/>
            <w:szCs w:val="24"/>
            <w:u w:val="single"/>
            <w:lang w:eastAsia="uk-UA"/>
          </w:rPr>
          <w:t>Положенні</w:t>
        </w:r>
      </w:hyperlink>
      <w:r w:rsidRPr="004779DB">
        <w:rPr>
          <w:rFonts w:ascii="Times New Roman" w:eastAsia="Times New Roman" w:hAnsi="Times New Roman" w:cs="Times New Roman"/>
          <w:color w:val="000000"/>
          <w:sz w:val="24"/>
          <w:szCs w:val="24"/>
          <w:lang w:eastAsia="uk-UA"/>
        </w:rPr>
        <w:t>, затвердженому зазначеною постановою:</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4779DB">
        <w:rPr>
          <w:rFonts w:ascii="Times New Roman" w:eastAsia="Times New Roman" w:hAnsi="Times New Roman" w:cs="Times New Roman"/>
          <w:color w:val="000000"/>
          <w:sz w:val="24"/>
          <w:szCs w:val="24"/>
          <w:lang w:eastAsia="uk-UA"/>
        </w:rPr>
        <w:t>у назві Положення слова “державних службовців і посадових осіб місцевого самоврядування” замінити словами “державних службовців, голів місцевих державних 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4779DB">
        <w:rPr>
          <w:rFonts w:ascii="Times New Roman" w:eastAsia="Times New Roman" w:hAnsi="Times New Roman" w:cs="Times New Roman"/>
          <w:color w:val="000000"/>
          <w:sz w:val="24"/>
          <w:szCs w:val="24"/>
          <w:lang w:eastAsia="uk-UA"/>
        </w:rPr>
        <w:t>пункт 1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4779DB">
        <w:rPr>
          <w:rFonts w:ascii="Times New Roman" w:eastAsia="Times New Roman" w:hAnsi="Times New Roman" w:cs="Times New Roman"/>
          <w:color w:val="000000"/>
          <w:sz w:val="24"/>
          <w:szCs w:val="24"/>
          <w:lang w:eastAsia="uk-UA"/>
        </w:rPr>
        <w:t>“1. Система підготовки, спеціалізації та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(далі - система підготовки) створюється з метою задоволення потреби центральних та місцевих органів виконавчої влади, органів місцевого самоврядування, інших органів і організацій, на які поширюється дія Законів України </w:t>
      </w:r>
      <w:hyperlink r:id="rId38"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39"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40"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xml:space="preserve">(далі - органи, на які поширюється дія Законів України “Про державну службу”, “Про місцеві державні адміністрації” та “Про службу в органах місцевого самоврядування”), у високопрофесійних та висококультурних працівниках, здатних </w:t>
      </w:r>
      <w:proofErr w:type="spellStart"/>
      <w:r w:rsidRPr="004779DB">
        <w:rPr>
          <w:rFonts w:ascii="Times New Roman" w:eastAsia="Times New Roman" w:hAnsi="Times New Roman" w:cs="Times New Roman"/>
          <w:color w:val="000000"/>
          <w:sz w:val="24"/>
          <w:szCs w:val="24"/>
          <w:lang w:eastAsia="uk-UA"/>
        </w:rPr>
        <w:t>компетентно</w:t>
      </w:r>
      <w:proofErr w:type="spellEnd"/>
      <w:r w:rsidRPr="004779DB">
        <w:rPr>
          <w:rFonts w:ascii="Times New Roman" w:eastAsia="Times New Roman" w:hAnsi="Times New Roman" w:cs="Times New Roman"/>
          <w:color w:val="000000"/>
          <w:sz w:val="24"/>
          <w:szCs w:val="24"/>
          <w:lang w:eastAsia="uk-UA"/>
        </w:rPr>
        <w:t xml:space="preserve"> і </w:t>
      </w:r>
      <w:proofErr w:type="spellStart"/>
      <w:r w:rsidRPr="004779DB">
        <w:rPr>
          <w:rFonts w:ascii="Times New Roman" w:eastAsia="Times New Roman" w:hAnsi="Times New Roman" w:cs="Times New Roman"/>
          <w:color w:val="000000"/>
          <w:sz w:val="24"/>
          <w:szCs w:val="24"/>
          <w:lang w:eastAsia="uk-UA"/>
        </w:rPr>
        <w:t>відповідально</w:t>
      </w:r>
      <w:proofErr w:type="spellEnd"/>
      <w:r w:rsidRPr="004779DB">
        <w:rPr>
          <w:rFonts w:ascii="Times New Roman" w:eastAsia="Times New Roman" w:hAnsi="Times New Roman" w:cs="Times New Roman"/>
          <w:color w:val="000000"/>
          <w:sz w:val="24"/>
          <w:szCs w:val="24"/>
          <w:lang w:eastAsia="uk-UA"/>
        </w:rPr>
        <w:t xml:space="preserve"> виконувати управлінські функції, впроваджувати новітні соціальні технології, сприяти інноваційним процесам.”;</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4779DB">
        <w:rPr>
          <w:rFonts w:ascii="Times New Roman" w:eastAsia="Times New Roman" w:hAnsi="Times New Roman" w:cs="Times New Roman"/>
          <w:color w:val="000000"/>
          <w:sz w:val="24"/>
          <w:szCs w:val="24"/>
          <w:lang w:eastAsia="uk-UA"/>
        </w:rPr>
        <w:t>в абзаці третьому пункту 2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4779DB">
        <w:rPr>
          <w:rFonts w:ascii="Times New Roman" w:eastAsia="Times New Roman" w:hAnsi="Times New Roman" w:cs="Times New Roman"/>
          <w:color w:val="000000"/>
          <w:sz w:val="24"/>
          <w:szCs w:val="24"/>
          <w:lang w:eastAsia="uk-UA"/>
        </w:rPr>
        <w:t>у пункті 3:</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4779DB">
        <w:rPr>
          <w:rFonts w:ascii="Times New Roman" w:eastAsia="Times New Roman" w:hAnsi="Times New Roman" w:cs="Times New Roman"/>
          <w:color w:val="000000"/>
          <w:sz w:val="24"/>
          <w:szCs w:val="24"/>
          <w:lang w:eastAsia="uk-UA"/>
        </w:rPr>
        <w:t>абзаци перший і другий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4779DB">
        <w:rPr>
          <w:rFonts w:ascii="Times New Roman" w:eastAsia="Times New Roman" w:hAnsi="Times New Roman" w:cs="Times New Roman"/>
          <w:color w:val="000000"/>
          <w:sz w:val="24"/>
          <w:szCs w:val="24"/>
          <w:lang w:eastAsia="uk-UA"/>
        </w:rPr>
        <w:t>“3. Підготовка державних службовців, голів місцевих держадміністрацій, їх перших заступників та заступників, посадових осіб місцевого самоврядування - успішне виконання особою відповідної освітньо-професійної програми, що є підставою для присудження ступеня вищої освіти магістр за спеціальностями, спрямованими на роботу в органах державної влади та органах місцевого самоврядування, зокрема за спеціальністю “Публічне управління та адміністрування” галузі знань “Публічне управління та адміністрування”.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4779DB">
        <w:rPr>
          <w:rFonts w:ascii="Times New Roman" w:eastAsia="Times New Roman" w:hAnsi="Times New Roman" w:cs="Times New Roman"/>
          <w:color w:val="000000"/>
          <w:sz w:val="24"/>
          <w:szCs w:val="24"/>
          <w:lang w:eastAsia="uk-UA"/>
        </w:rPr>
        <w:t>Спеціалізація - професійна спеціалізована підготовка державних службовців, голів місцевих держадміністрацій, їх перших заступників та заступників, посадових осіб місцевого самоврядування з метою набуття здатності виконувати окремі завдання та обов’язки, необхідні для роботи в органах державної влади та органах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4779DB">
        <w:rPr>
          <w:rFonts w:ascii="Times New Roman" w:eastAsia="Times New Roman" w:hAnsi="Times New Roman" w:cs="Times New Roman"/>
          <w:color w:val="000000"/>
          <w:sz w:val="24"/>
          <w:szCs w:val="24"/>
          <w:lang w:eastAsia="uk-UA"/>
        </w:rPr>
        <w:lastRenderedPageBreak/>
        <w:t>в абзаці четвертому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 а слова “провадження професійної діяльності на державній службі та на службі в органах місцевого самоврядування” - словами “роботи в органах державної влади та органах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4779DB">
        <w:rPr>
          <w:rFonts w:ascii="Times New Roman" w:eastAsia="Times New Roman" w:hAnsi="Times New Roman" w:cs="Times New Roman"/>
          <w:color w:val="000000"/>
          <w:sz w:val="24"/>
          <w:szCs w:val="24"/>
          <w:lang w:eastAsia="uk-UA"/>
        </w:rPr>
        <w:t>у пункті 4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 а слова “навчальними закладами” - словами “відповідними закладами освіти”;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4779DB">
        <w:rPr>
          <w:rFonts w:ascii="Times New Roman" w:eastAsia="Times New Roman" w:hAnsi="Times New Roman" w:cs="Times New Roman"/>
          <w:color w:val="000000"/>
          <w:sz w:val="24"/>
          <w:szCs w:val="24"/>
          <w:lang w:eastAsia="uk-UA"/>
        </w:rPr>
        <w:t>у пункті 6:</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4779DB">
        <w:rPr>
          <w:rFonts w:ascii="Times New Roman" w:eastAsia="Times New Roman" w:hAnsi="Times New Roman" w:cs="Times New Roman"/>
          <w:color w:val="000000"/>
          <w:sz w:val="24"/>
          <w:szCs w:val="24"/>
          <w:lang w:eastAsia="uk-UA"/>
        </w:rPr>
        <w:t>в абзаці першому слова “Законів України “Про державну службу” та “Про службу в органах місцевого самоврядування” замінити словами “Законів України </w:t>
      </w:r>
      <w:hyperlink r:id="rId41"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42"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 </w:t>
        </w:r>
      </w:hyperlink>
      <w:r w:rsidRPr="004779DB">
        <w:rPr>
          <w:rFonts w:ascii="Times New Roman" w:eastAsia="Times New Roman" w:hAnsi="Times New Roman" w:cs="Times New Roman"/>
          <w:color w:val="000000"/>
          <w:sz w:val="24"/>
          <w:szCs w:val="24"/>
          <w:lang w:eastAsia="uk-UA"/>
        </w:rPr>
        <w:t>та </w:t>
      </w:r>
      <w:hyperlink r:id="rId43"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4779DB">
        <w:rPr>
          <w:rFonts w:ascii="Times New Roman" w:eastAsia="Times New Roman" w:hAnsi="Times New Roman" w:cs="Times New Roman"/>
          <w:color w:val="000000"/>
          <w:sz w:val="24"/>
          <w:szCs w:val="24"/>
          <w:lang w:eastAsia="uk-UA"/>
        </w:rPr>
        <w:t>абзац другий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4779DB">
        <w:rPr>
          <w:rFonts w:ascii="Times New Roman" w:eastAsia="Times New Roman" w:hAnsi="Times New Roman" w:cs="Times New Roman"/>
          <w:color w:val="000000"/>
          <w:sz w:val="24"/>
          <w:szCs w:val="24"/>
          <w:lang w:eastAsia="uk-UA"/>
        </w:rPr>
        <w:t>“Освітньо-професійні програми розробляються університетами, академіями, інститутами згідно з вимогами Національної рамки кваліфікацій, зокрема вимогами до професійної компетентності осіб, що обіймають посади державних службовців, голів місцевих держадміністрацій, їх перших заступників та заступників, посадових осіб місцевого самоврядування, стандартами вищої освіти.”;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4779DB">
        <w:rPr>
          <w:rFonts w:ascii="Times New Roman" w:eastAsia="Times New Roman" w:hAnsi="Times New Roman" w:cs="Times New Roman"/>
          <w:color w:val="000000"/>
          <w:sz w:val="24"/>
          <w:szCs w:val="24"/>
          <w:lang w:eastAsia="uk-UA"/>
        </w:rPr>
        <w:t>у пункті 8:</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4779DB">
        <w:rPr>
          <w:rFonts w:ascii="Times New Roman" w:eastAsia="Times New Roman" w:hAnsi="Times New Roman" w:cs="Times New Roman"/>
          <w:color w:val="000000"/>
          <w:sz w:val="24"/>
          <w:szCs w:val="24"/>
          <w:lang w:eastAsia="uk-UA"/>
        </w:rPr>
        <w:t>в абзаці першому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4779DB">
        <w:rPr>
          <w:rFonts w:ascii="Times New Roman" w:eastAsia="Times New Roman" w:hAnsi="Times New Roman" w:cs="Times New Roman"/>
          <w:color w:val="000000"/>
          <w:sz w:val="24"/>
          <w:szCs w:val="24"/>
          <w:lang w:eastAsia="uk-UA"/>
        </w:rPr>
        <w:t>в абзаці шостому слова “Законів України “Про державну службу” та “Про службу в органах місцевого самоврядування” замінити словами “Законів України </w:t>
      </w:r>
      <w:hyperlink r:id="rId44"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w:t>
      </w:r>
      <w:hyperlink r:id="rId45" w:tgtFrame="_blank" w:history="1">
        <w:r w:rsidRPr="004779DB">
          <w:rPr>
            <w:rFonts w:ascii="Times New Roman" w:eastAsia="Times New Roman" w:hAnsi="Times New Roman" w:cs="Times New Roman"/>
            <w:color w:val="0000FF"/>
            <w:sz w:val="24"/>
            <w:szCs w:val="24"/>
            <w:u w:val="single"/>
            <w:lang w:eastAsia="uk-UA"/>
          </w:rPr>
          <w:t> “Про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46"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4779DB">
        <w:rPr>
          <w:rFonts w:ascii="Times New Roman" w:eastAsia="Times New Roman" w:hAnsi="Times New Roman" w:cs="Times New Roman"/>
          <w:color w:val="000000"/>
          <w:sz w:val="24"/>
          <w:szCs w:val="24"/>
          <w:lang w:eastAsia="uk-UA"/>
        </w:rPr>
        <w:t>перше речення абзацу дев’ятого викласти в такій редакції: “Строк та форма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визначаються з урахуванням сфери їх діяльності суб’єктом призначення або органом, до повноважень якого належить внесення пропозицій щодо підвищення кваліфікації зазначених осіб.”;</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4779DB">
        <w:rPr>
          <w:rFonts w:ascii="Times New Roman" w:eastAsia="Times New Roman" w:hAnsi="Times New Roman" w:cs="Times New Roman"/>
          <w:color w:val="000000"/>
          <w:sz w:val="24"/>
          <w:szCs w:val="24"/>
          <w:lang w:eastAsia="uk-UA"/>
        </w:rPr>
        <w:t>у пункті 9:</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4779DB">
        <w:rPr>
          <w:rFonts w:ascii="Times New Roman" w:eastAsia="Times New Roman" w:hAnsi="Times New Roman" w:cs="Times New Roman"/>
          <w:color w:val="000000"/>
          <w:sz w:val="24"/>
          <w:szCs w:val="24"/>
          <w:lang w:eastAsia="uk-UA"/>
        </w:rPr>
        <w:t>в абзацах першому та п’ятому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4779DB">
        <w:rPr>
          <w:rFonts w:ascii="Times New Roman" w:eastAsia="Times New Roman" w:hAnsi="Times New Roman" w:cs="Times New Roman"/>
          <w:color w:val="000000"/>
          <w:sz w:val="24"/>
          <w:szCs w:val="24"/>
          <w:lang w:eastAsia="uk-UA"/>
        </w:rPr>
        <w:t>в абзаці другому слова “державну службу чи службу в органах місцевого самоврядування” замінити словами “роботу в органах державної влади чи органах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4779DB">
        <w:rPr>
          <w:rFonts w:ascii="Times New Roman" w:eastAsia="Times New Roman" w:hAnsi="Times New Roman" w:cs="Times New Roman"/>
          <w:color w:val="000000"/>
          <w:sz w:val="24"/>
          <w:szCs w:val="24"/>
          <w:lang w:eastAsia="uk-UA"/>
        </w:rPr>
        <w:t>в абзаці четвертому слова “державного службовця і посадової особи місцевого самоврядування” замінити словами “державного службовця, голови місцевої держадміністрації, його першого заступника та заступників, посадової особи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4779DB">
        <w:rPr>
          <w:rFonts w:ascii="Times New Roman" w:eastAsia="Times New Roman" w:hAnsi="Times New Roman" w:cs="Times New Roman"/>
          <w:color w:val="000000"/>
          <w:sz w:val="24"/>
          <w:szCs w:val="24"/>
          <w:lang w:eastAsia="uk-UA"/>
        </w:rPr>
        <w:t>абзац восьмий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4779DB">
        <w:rPr>
          <w:rFonts w:ascii="Times New Roman" w:eastAsia="Times New Roman" w:hAnsi="Times New Roman" w:cs="Times New Roman"/>
          <w:color w:val="000000"/>
          <w:sz w:val="24"/>
          <w:szCs w:val="24"/>
          <w:lang w:eastAsia="uk-UA"/>
        </w:rPr>
        <w:lastRenderedPageBreak/>
        <w:t>“Професійні програми розробляються відповідними закладами освіти, узгоджуються з НАДС та органами, на які поширюється дія Законів України </w:t>
      </w:r>
      <w:hyperlink r:id="rId47"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48"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49"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суб’єктом призначення або органом, до повноважень якого належить внесення пропозицій щодо підвищення кваліфікації зазначених осіб.”;</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4779DB">
        <w:rPr>
          <w:rFonts w:ascii="Times New Roman" w:eastAsia="Times New Roman" w:hAnsi="Times New Roman" w:cs="Times New Roman"/>
          <w:color w:val="000000"/>
          <w:sz w:val="24"/>
          <w:szCs w:val="24"/>
          <w:lang w:eastAsia="uk-UA"/>
        </w:rPr>
        <w:t>у пункті 10:</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4779DB">
        <w:rPr>
          <w:rFonts w:ascii="Times New Roman" w:eastAsia="Times New Roman" w:hAnsi="Times New Roman" w:cs="Times New Roman"/>
          <w:color w:val="000000"/>
          <w:sz w:val="24"/>
          <w:szCs w:val="24"/>
          <w:lang w:eastAsia="uk-UA"/>
        </w:rPr>
        <w:t>абзац перший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4779DB">
        <w:rPr>
          <w:rFonts w:ascii="Times New Roman" w:eastAsia="Times New Roman" w:hAnsi="Times New Roman" w:cs="Times New Roman"/>
          <w:color w:val="000000"/>
          <w:sz w:val="24"/>
          <w:szCs w:val="24"/>
          <w:lang w:eastAsia="uk-UA"/>
        </w:rPr>
        <w:t>“10. Тематичні постійно діючі семінари, тренінги проводяться за програмами, що розробляються відповідними закладами освіти і затверджуються органами, на які поширюється дія Законів України </w:t>
      </w:r>
      <w:hyperlink r:id="rId50"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51"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52"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суб’єктом призначення або органом, до повноважень якого належить внесення пропозицій щодо підвищення кваліфікації зазначених осіб.”;</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4779DB">
        <w:rPr>
          <w:rFonts w:ascii="Times New Roman" w:eastAsia="Times New Roman" w:hAnsi="Times New Roman" w:cs="Times New Roman"/>
          <w:color w:val="000000"/>
          <w:sz w:val="24"/>
          <w:szCs w:val="24"/>
          <w:lang w:eastAsia="uk-UA"/>
        </w:rPr>
        <w:t>абзац третій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4779DB">
        <w:rPr>
          <w:rFonts w:ascii="Times New Roman" w:eastAsia="Times New Roman" w:hAnsi="Times New Roman" w:cs="Times New Roman"/>
          <w:color w:val="000000"/>
          <w:sz w:val="24"/>
          <w:szCs w:val="24"/>
          <w:lang w:eastAsia="uk-UA"/>
        </w:rPr>
        <w:t>“Тренінги для державних службовців, голів місцевих держадміністрацій, їх перших заступників та заступників, посадових осіб місцевого самоврядування організовують і проводять Всеукраїнський центр підвищення кваліфікації державних службовців і посадових осіб місцевого самоврядування відповідно до компетенції, Національна академія та її регіональні інститути, а також навчальні заклади незалежно від форми власності, що мають право на провадження відповідної освітньої діяльності, і центри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4779DB">
        <w:rPr>
          <w:rFonts w:ascii="Times New Roman" w:eastAsia="Times New Roman" w:hAnsi="Times New Roman" w:cs="Times New Roman"/>
          <w:color w:val="000000"/>
          <w:sz w:val="24"/>
          <w:szCs w:val="24"/>
          <w:lang w:eastAsia="uk-UA"/>
        </w:rPr>
        <w:t>в абзаці шостому слова “державним службовцям і посадовим особам місцевого самоврядування” замінити словами “державним службовцям, головам місцевих держадміністрацій, їх першим заступникам та заступникам, посадовим особам місцевого самоврядування”, а слова “та призначення на вищу посаду”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4779DB">
        <w:rPr>
          <w:rFonts w:ascii="Times New Roman" w:eastAsia="Times New Roman" w:hAnsi="Times New Roman" w:cs="Times New Roman"/>
          <w:color w:val="000000"/>
          <w:sz w:val="24"/>
          <w:szCs w:val="24"/>
          <w:lang w:eastAsia="uk-UA"/>
        </w:rPr>
        <w:t>у пункті 11:</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4779DB">
        <w:rPr>
          <w:rFonts w:ascii="Times New Roman" w:eastAsia="Times New Roman" w:hAnsi="Times New Roman" w:cs="Times New Roman"/>
          <w:color w:val="000000"/>
          <w:sz w:val="24"/>
          <w:szCs w:val="24"/>
          <w:lang w:eastAsia="uk-UA"/>
        </w:rPr>
        <w:t>в абзаці першому слова “державних службовців і посадових осіб місцевого самоврядування в органах, на які поширюється дія Законів України “Про державну службу” та “Про службу в органах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 в органах, на які поширюється дія Законів України </w:t>
      </w:r>
      <w:hyperlink r:id="rId53"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54"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55"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4779DB">
        <w:rPr>
          <w:rFonts w:ascii="Times New Roman" w:eastAsia="Times New Roman" w:hAnsi="Times New Roman" w:cs="Times New Roman"/>
          <w:color w:val="000000"/>
          <w:sz w:val="24"/>
          <w:szCs w:val="24"/>
          <w:lang w:eastAsia="uk-UA"/>
        </w:rPr>
        <w:t>абзац другий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4779DB">
        <w:rPr>
          <w:rFonts w:ascii="Times New Roman" w:eastAsia="Times New Roman" w:hAnsi="Times New Roman" w:cs="Times New Roman"/>
          <w:color w:val="000000"/>
          <w:sz w:val="24"/>
          <w:szCs w:val="24"/>
          <w:lang w:eastAsia="uk-UA"/>
        </w:rPr>
        <w:t>“Після стажування, що проводиться за індивідуальним планом, державний службовець, голова місцевої держадміністрації, його перший заступник та заступники, посадова особа місцевого самоврядування подають звіт про виконання плану стажування керівникові органу, в якому він проходив стажування, суб’єктові призначення або керівникові органу, який направляв на стажування.”;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4779DB">
        <w:rPr>
          <w:rFonts w:ascii="Times New Roman" w:eastAsia="Times New Roman" w:hAnsi="Times New Roman" w:cs="Times New Roman"/>
          <w:color w:val="000000"/>
          <w:sz w:val="24"/>
          <w:szCs w:val="24"/>
          <w:lang w:eastAsia="uk-UA"/>
        </w:rPr>
        <w:t>у пункті 12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4779DB">
        <w:rPr>
          <w:rFonts w:ascii="Times New Roman" w:eastAsia="Times New Roman" w:hAnsi="Times New Roman" w:cs="Times New Roman"/>
          <w:color w:val="000000"/>
          <w:sz w:val="24"/>
          <w:szCs w:val="24"/>
          <w:lang w:eastAsia="uk-UA"/>
        </w:rPr>
        <w:t>у пункті 13 слова “Законів України “Про державну службу” та “Про службу в органах місцевого самоврядування” замінити словами “Законів України </w:t>
      </w:r>
      <w:hyperlink r:id="rId56"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57"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58"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xml:space="preserve">, а слова “державних службовців і посадових осіб місцевого самоврядування” - словами “державних </w:t>
      </w:r>
      <w:r w:rsidRPr="004779DB">
        <w:rPr>
          <w:rFonts w:ascii="Times New Roman" w:eastAsia="Times New Roman" w:hAnsi="Times New Roman" w:cs="Times New Roman"/>
          <w:color w:val="000000"/>
          <w:sz w:val="24"/>
          <w:szCs w:val="24"/>
          <w:lang w:eastAsia="uk-UA"/>
        </w:rPr>
        <w:lastRenderedPageBreak/>
        <w:t>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4779DB">
        <w:rPr>
          <w:rFonts w:ascii="Times New Roman" w:eastAsia="Times New Roman" w:hAnsi="Times New Roman" w:cs="Times New Roman"/>
          <w:color w:val="000000"/>
          <w:sz w:val="24"/>
          <w:szCs w:val="24"/>
          <w:lang w:eastAsia="uk-UA"/>
        </w:rPr>
        <w:t>у пункті 14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4779DB">
        <w:rPr>
          <w:rFonts w:ascii="Times New Roman" w:eastAsia="Times New Roman" w:hAnsi="Times New Roman" w:cs="Times New Roman"/>
          <w:color w:val="000000"/>
          <w:sz w:val="24"/>
          <w:szCs w:val="24"/>
          <w:lang w:eastAsia="uk-UA"/>
        </w:rPr>
        <w:t>у пункті 15 слова “професорсько-викладацького складу” замінити словами “науково-педагогічних працівників”, а слова “державних службовців і посадових осіб місцевого самоврядування” -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4779DB">
        <w:rPr>
          <w:rFonts w:ascii="Times New Roman" w:eastAsia="Times New Roman" w:hAnsi="Times New Roman" w:cs="Times New Roman"/>
          <w:color w:val="000000"/>
          <w:sz w:val="24"/>
          <w:szCs w:val="24"/>
          <w:lang w:eastAsia="uk-UA"/>
        </w:rPr>
        <w:t>пункт 16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4779DB">
        <w:rPr>
          <w:rFonts w:ascii="Times New Roman" w:eastAsia="Times New Roman" w:hAnsi="Times New Roman" w:cs="Times New Roman"/>
          <w:color w:val="000000"/>
          <w:sz w:val="24"/>
          <w:szCs w:val="24"/>
          <w:lang w:eastAsia="uk-UA"/>
        </w:rPr>
        <w:t>“16. НАДС разом з іншими органами, на які поширюється дія Законів України</w:t>
      </w:r>
      <w:hyperlink r:id="rId59" w:tgtFrame="_blank" w:history="1">
        <w:r w:rsidRPr="004779DB">
          <w:rPr>
            <w:rFonts w:ascii="Times New Roman" w:eastAsia="Times New Roman" w:hAnsi="Times New Roman" w:cs="Times New Roman"/>
            <w:color w:val="0000FF"/>
            <w:sz w:val="24"/>
            <w:szCs w:val="24"/>
            <w:u w:val="single"/>
            <w:lang w:eastAsia="uk-UA"/>
          </w:rPr>
          <w:t> “Про державну службу”</w:t>
        </w:r>
      </w:hyperlink>
      <w:r w:rsidRPr="004779DB">
        <w:rPr>
          <w:rFonts w:ascii="Times New Roman" w:eastAsia="Times New Roman" w:hAnsi="Times New Roman" w:cs="Times New Roman"/>
          <w:color w:val="000000"/>
          <w:sz w:val="24"/>
          <w:szCs w:val="24"/>
          <w:lang w:eastAsia="uk-UA"/>
        </w:rPr>
        <w:t>, </w:t>
      </w:r>
      <w:hyperlink r:id="rId60"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61"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 за результатами аналізу кадрового забезпечення відповідного органу та Державним управлінням справами щороку здійснюється підготовка заявки до проекту державного замовлення на підготовку та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4779DB">
        <w:rPr>
          <w:rFonts w:ascii="Times New Roman" w:eastAsia="Times New Roman" w:hAnsi="Times New Roman" w:cs="Times New Roman"/>
          <w:color w:val="000000"/>
          <w:sz w:val="24"/>
          <w:szCs w:val="24"/>
          <w:lang w:eastAsia="uk-UA"/>
        </w:rPr>
        <w:t>у пункті 17:</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4779DB">
        <w:rPr>
          <w:rFonts w:ascii="Times New Roman" w:eastAsia="Times New Roman" w:hAnsi="Times New Roman" w:cs="Times New Roman"/>
          <w:color w:val="000000"/>
          <w:sz w:val="24"/>
          <w:szCs w:val="24"/>
          <w:lang w:eastAsia="uk-UA"/>
        </w:rPr>
        <w:t>в абзаці першому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4779DB">
        <w:rPr>
          <w:rFonts w:ascii="Times New Roman" w:eastAsia="Times New Roman" w:hAnsi="Times New Roman" w:cs="Times New Roman"/>
          <w:color w:val="000000"/>
          <w:sz w:val="24"/>
          <w:szCs w:val="24"/>
          <w:lang w:eastAsia="uk-UA"/>
        </w:rPr>
        <w:t>абзаци другий - четвертий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4779DB">
        <w:rPr>
          <w:rFonts w:ascii="Times New Roman" w:eastAsia="Times New Roman" w:hAnsi="Times New Roman" w:cs="Times New Roman"/>
          <w:color w:val="000000"/>
          <w:sz w:val="24"/>
          <w:szCs w:val="24"/>
          <w:lang w:eastAsia="uk-UA"/>
        </w:rPr>
        <w:t>“підготовки магістрів за вечірньою та заочною (дистанційною) формами навчання за спеціальністю “Публічне управління та адміністрування” галузі знань “Публічне управління та адміністрування” для роботи на посадах державної служби, що належать до </w:t>
      </w:r>
      <w:hyperlink r:id="rId62" w:anchor="n605" w:tgtFrame="_blank" w:history="1">
        <w:r w:rsidRPr="004779DB">
          <w:rPr>
            <w:rFonts w:ascii="Times New Roman" w:eastAsia="Times New Roman" w:hAnsi="Times New Roman" w:cs="Times New Roman"/>
            <w:color w:val="0000FF"/>
            <w:sz w:val="24"/>
            <w:szCs w:val="24"/>
            <w:u w:val="single"/>
            <w:lang w:eastAsia="uk-UA"/>
          </w:rPr>
          <w:t>6-9 групи</w:t>
        </w:r>
      </w:hyperlink>
      <w:r w:rsidRPr="004779DB">
        <w:rPr>
          <w:rFonts w:ascii="Times New Roman" w:eastAsia="Times New Roman" w:hAnsi="Times New Roman" w:cs="Times New Roman"/>
          <w:color w:val="000000"/>
          <w:sz w:val="24"/>
          <w:szCs w:val="24"/>
          <w:lang w:eastAsia="uk-UA"/>
        </w:rPr>
        <w:t> оплати праці, і посадах, що віднесені до п’ятої - сьомої категорії посад в органах місцевого самоврядування, та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 НАДС;</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4779DB">
        <w:rPr>
          <w:rFonts w:ascii="Times New Roman" w:eastAsia="Times New Roman" w:hAnsi="Times New Roman" w:cs="Times New Roman"/>
          <w:color w:val="000000"/>
          <w:sz w:val="24"/>
          <w:szCs w:val="24"/>
          <w:lang w:eastAsia="uk-UA"/>
        </w:rPr>
        <w:t>підготовки магістрів за спеціальністю “Публічне управління та адміністрування” галузі знань “Публічне управління та адміністрування” за денною формою навчання державних службовців, посади яких належать до </w:t>
      </w:r>
      <w:hyperlink r:id="rId63" w:anchor="n600" w:tgtFrame="_blank" w:history="1">
        <w:r w:rsidRPr="004779DB">
          <w:rPr>
            <w:rFonts w:ascii="Times New Roman" w:eastAsia="Times New Roman" w:hAnsi="Times New Roman" w:cs="Times New Roman"/>
            <w:color w:val="0000FF"/>
            <w:sz w:val="24"/>
            <w:szCs w:val="24"/>
            <w:u w:val="single"/>
            <w:lang w:eastAsia="uk-UA"/>
          </w:rPr>
          <w:t>1-9 групи</w:t>
        </w:r>
      </w:hyperlink>
      <w:r w:rsidRPr="004779DB">
        <w:rPr>
          <w:rFonts w:ascii="Times New Roman" w:eastAsia="Times New Roman" w:hAnsi="Times New Roman" w:cs="Times New Roman"/>
          <w:color w:val="000000"/>
          <w:sz w:val="24"/>
          <w:szCs w:val="24"/>
          <w:lang w:eastAsia="uk-UA"/>
        </w:rPr>
        <w:t> оплати праці, та посадових осіб місцевого самоврядування, посади яких віднесені до першої - сьомої категорії посад в органах місцевого самоврядування; за вечірньою та заочною (дистанційною) формами навчання державних службовців, посади яких належать до </w:t>
      </w:r>
      <w:hyperlink r:id="rId64" w:anchor="n600" w:tgtFrame="_blank" w:history="1">
        <w:r w:rsidRPr="004779DB">
          <w:rPr>
            <w:rFonts w:ascii="Times New Roman" w:eastAsia="Times New Roman" w:hAnsi="Times New Roman" w:cs="Times New Roman"/>
            <w:color w:val="0000FF"/>
            <w:sz w:val="24"/>
            <w:szCs w:val="24"/>
            <w:u w:val="single"/>
            <w:lang w:eastAsia="uk-UA"/>
          </w:rPr>
          <w:t>1-5 групи</w:t>
        </w:r>
      </w:hyperlink>
      <w:r w:rsidRPr="004779DB">
        <w:rPr>
          <w:rFonts w:ascii="Times New Roman" w:eastAsia="Times New Roman" w:hAnsi="Times New Roman" w:cs="Times New Roman"/>
          <w:color w:val="000000"/>
          <w:sz w:val="24"/>
          <w:szCs w:val="24"/>
          <w:lang w:eastAsia="uk-UA"/>
        </w:rPr>
        <w:t> оплати праці, голів місцевих держадміністрацій, їх перших заступників та заступників, посадових осіб місцевого самоврядування, посади яких віднесені до першої - четвертої категорії посад в органах місцевого самоврядування, що проводиться Національною академією та її регіональними інститутами, - Державне управління справами;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4779DB">
        <w:rPr>
          <w:rFonts w:ascii="Times New Roman" w:eastAsia="Times New Roman" w:hAnsi="Times New Roman" w:cs="Times New Roman"/>
          <w:color w:val="000000"/>
          <w:sz w:val="24"/>
          <w:szCs w:val="24"/>
          <w:lang w:eastAsia="uk-UA"/>
        </w:rPr>
        <w:t>підготовки магістрів за спеціальностями, спрямованими на провадження професійної діяльності в органах державної влади чи органах місцевого самоврядування, - органи, на які поширюється дія Законів України </w:t>
      </w:r>
      <w:hyperlink r:id="rId65"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66"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67"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4779DB">
        <w:rPr>
          <w:rFonts w:ascii="Times New Roman" w:eastAsia="Times New Roman" w:hAnsi="Times New Roman" w:cs="Times New Roman"/>
          <w:color w:val="000000"/>
          <w:sz w:val="24"/>
          <w:szCs w:val="24"/>
          <w:lang w:eastAsia="uk-UA"/>
        </w:rPr>
        <w:t>у пункті 18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4779DB">
        <w:rPr>
          <w:rFonts w:ascii="Times New Roman" w:eastAsia="Times New Roman" w:hAnsi="Times New Roman" w:cs="Times New Roman"/>
          <w:color w:val="000000"/>
          <w:sz w:val="24"/>
          <w:szCs w:val="24"/>
          <w:lang w:eastAsia="uk-UA"/>
        </w:rPr>
        <w:lastRenderedPageBreak/>
        <w:t>у тексті </w:t>
      </w:r>
      <w:hyperlink r:id="rId68" w:tgtFrame="_blank" w:history="1">
        <w:r w:rsidRPr="004779DB">
          <w:rPr>
            <w:rFonts w:ascii="Times New Roman" w:eastAsia="Times New Roman" w:hAnsi="Times New Roman" w:cs="Times New Roman"/>
            <w:color w:val="0000FF"/>
            <w:sz w:val="24"/>
            <w:szCs w:val="24"/>
            <w:u w:val="single"/>
            <w:lang w:eastAsia="uk-UA"/>
          </w:rPr>
          <w:t>Положення</w:t>
        </w:r>
      </w:hyperlink>
      <w:r w:rsidRPr="004779DB">
        <w:rPr>
          <w:rFonts w:ascii="Times New Roman" w:eastAsia="Times New Roman" w:hAnsi="Times New Roman" w:cs="Times New Roman"/>
          <w:color w:val="000000"/>
          <w:sz w:val="24"/>
          <w:szCs w:val="24"/>
          <w:lang w:eastAsia="uk-UA"/>
        </w:rPr>
        <w:t> слова “вищий навчальний заклад” та “навчальний заклад” у всіх відмінках і формах числа замінити відповідно словами “заклад вищої освіти” та “заклад освіти” у відповідному відмінку і числі.</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4779DB">
        <w:rPr>
          <w:rFonts w:ascii="Times New Roman" w:eastAsia="Times New Roman" w:hAnsi="Times New Roman" w:cs="Times New Roman"/>
          <w:color w:val="000000"/>
          <w:sz w:val="24"/>
          <w:szCs w:val="24"/>
          <w:lang w:eastAsia="uk-UA"/>
        </w:rPr>
        <w:t>4. У </w:t>
      </w:r>
      <w:hyperlink r:id="rId69" w:tgtFrame="_blank" w:history="1">
        <w:r w:rsidRPr="004779DB">
          <w:rPr>
            <w:rFonts w:ascii="Times New Roman" w:eastAsia="Times New Roman" w:hAnsi="Times New Roman" w:cs="Times New Roman"/>
            <w:color w:val="0000FF"/>
            <w:sz w:val="24"/>
            <w:szCs w:val="24"/>
            <w:u w:val="single"/>
            <w:lang w:eastAsia="uk-UA"/>
          </w:rPr>
          <w:t>постанові Кабінету Міністрів України від 1 квітня 2013 р. № 255</w:t>
        </w:r>
      </w:hyperlink>
      <w:r w:rsidRPr="004779DB">
        <w:rPr>
          <w:rFonts w:ascii="Times New Roman" w:eastAsia="Times New Roman" w:hAnsi="Times New Roman" w:cs="Times New Roman"/>
          <w:color w:val="000000"/>
          <w:sz w:val="24"/>
          <w:szCs w:val="24"/>
          <w:lang w:eastAsia="uk-UA"/>
        </w:rPr>
        <w:t> “Про затвердження положень про прийом, стажування в органах державної влади і органах місцевого самоврядування слухачів Національної академії державного управління при Президентові України, а також переліку органів державної влади, органів місцевого самоврядування, в яких проводиться у 2013-2018 роках стажування слухачів Національної академії” (Офіційний вісник України, 2013 р., № 30, ст. 1030; 2016 р., № 7, ст. 347, № 79, ст. 2647; 2017 р., № 50, ст. 1557; 2018 р., № 17, ст. 577):</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4779DB">
        <w:rPr>
          <w:rFonts w:ascii="Times New Roman" w:eastAsia="Times New Roman" w:hAnsi="Times New Roman" w:cs="Times New Roman"/>
          <w:color w:val="000000"/>
          <w:sz w:val="24"/>
          <w:szCs w:val="24"/>
          <w:lang w:eastAsia="uk-UA"/>
        </w:rPr>
        <w:t>1) у </w:t>
      </w:r>
      <w:hyperlink r:id="rId70" w:anchor="n15" w:tgtFrame="_blank" w:history="1">
        <w:r w:rsidRPr="004779DB">
          <w:rPr>
            <w:rFonts w:ascii="Times New Roman" w:eastAsia="Times New Roman" w:hAnsi="Times New Roman" w:cs="Times New Roman"/>
            <w:color w:val="0000FF"/>
            <w:sz w:val="24"/>
            <w:szCs w:val="24"/>
            <w:u w:val="single"/>
            <w:lang w:eastAsia="uk-UA"/>
          </w:rPr>
          <w:t>Положенні про прийом слухачів до Національної академії державного управління при Президентові України</w:t>
        </w:r>
      </w:hyperlink>
      <w:r w:rsidRPr="004779DB">
        <w:rPr>
          <w:rFonts w:ascii="Times New Roman" w:eastAsia="Times New Roman" w:hAnsi="Times New Roman" w:cs="Times New Roman"/>
          <w:color w:val="000000"/>
          <w:sz w:val="24"/>
          <w:szCs w:val="24"/>
          <w:lang w:eastAsia="uk-UA"/>
        </w:rPr>
        <w:t>, затвердженому зазначеною постановою:</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4779DB">
        <w:rPr>
          <w:rFonts w:ascii="Times New Roman" w:eastAsia="Times New Roman" w:hAnsi="Times New Roman" w:cs="Times New Roman"/>
          <w:color w:val="000000"/>
          <w:sz w:val="24"/>
          <w:szCs w:val="24"/>
          <w:lang w:eastAsia="uk-UA"/>
        </w:rPr>
        <w:t>у </w:t>
      </w:r>
      <w:hyperlink r:id="rId71" w:anchor="n16" w:tgtFrame="_blank" w:history="1">
        <w:r w:rsidRPr="004779DB">
          <w:rPr>
            <w:rFonts w:ascii="Times New Roman" w:eastAsia="Times New Roman" w:hAnsi="Times New Roman" w:cs="Times New Roman"/>
            <w:color w:val="0000FF"/>
            <w:sz w:val="24"/>
            <w:szCs w:val="24"/>
            <w:u w:val="single"/>
            <w:lang w:eastAsia="uk-UA"/>
          </w:rPr>
          <w:t>пункті 1</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4779DB">
        <w:rPr>
          <w:rFonts w:ascii="Times New Roman" w:eastAsia="Times New Roman" w:hAnsi="Times New Roman" w:cs="Times New Roman"/>
          <w:color w:val="000000"/>
          <w:sz w:val="24"/>
          <w:szCs w:val="24"/>
          <w:lang w:eastAsia="uk-UA"/>
        </w:rPr>
        <w:t>абзац перший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4779DB">
        <w:rPr>
          <w:rFonts w:ascii="Times New Roman" w:eastAsia="Times New Roman" w:hAnsi="Times New Roman" w:cs="Times New Roman"/>
          <w:color w:val="000000"/>
          <w:sz w:val="24"/>
          <w:szCs w:val="24"/>
          <w:lang w:eastAsia="uk-UA"/>
        </w:rPr>
        <w:t>“1. Національна академія державного управління при Президентові України (далі - Національна академія) як головний заклад вищої освіти у системі підготовки та підвищення кваліфікації фахівців за спеціальністю “Публічне управління та адміністрування” галузі знань “Публічне управління та адміністрування” здійснює підготовку за денною формою навчання державних службовців, посади яких належать до </w:t>
      </w:r>
      <w:hyperlink r:id="rId72" w:anchor="n600" w:tgtFrame="_blank" w:history="1">
        <w:r w:rsidRPr="004779DB">
          <w:rPr>
            <w:rFonts w:ascii="Times New Roman" w:eastAsia="Times New Roman" w:hAnsi="Times New Roman" w:cs="Times New Roman"/>
            <w:color w:val="0000FF"/>
            <w:sz w:val="24"/>
            <w:szCs w:val="24"/>
            <w:u w:val="single"/>
            <w:lang w:eastAsia="uk-UA"/>
          </w:rPr>
          <w:t>1-9 групи</w:t>
        </w:r>
      </w:hyperlink>
      <w:r w:rsidRPr="004779DB">
        <w:rPr>
          <w:rFonts w:ascii="Times New Roman" w:eastAsia="Times New Roman" w:hAnsi="Times New Roman" w:cs="Times New Roman"/>
          <w:color w:val="000000"/>
          <w:sz w:val="24"/>
          <w:szCs w:val="24"/>
          <w:lang w:eastAsia="uk-UA"/>
        </w:rPr>
        <w:t> оплати праці, та посадових осіб місцевого самоврядування, посади яких віднесені до першої - сьомої категорії посад в органах місцевого самоврядування; за вечірньою та заочною (дистанційною) формами навчання державних службовців, посади яких належать до </w:t>
      </w:r>
      <w:hyperlink r:id="rId73" w:anchor="n600" w:tgtFrame="_blank" w:history="1">
        <w:r w:rsidRPr="004779DB">
          <w:rPr>
            <w:rFonts w:ascii="Times New Roman" w:eastAsia="Times New Roman" w:hAnsi="Times New Roman" w:cs="Times New Roman"/>
            <w:color w:val="0000FF"/>
            <w:sz w:val="24"/>
            <w:szCs w:val="24"/>
            <w:u w:val="single"/>
            <w:lang w:eastAsia="uk-UA"/>
          </w:rPr>
          <w:t>1-5 групи</w:t>
        </w:r>
      </w:hyperlink>
      <w:r w:rsidRPr="004779DB">
        <w:rPr>
          <w:rFonts w:ascii="Times New Roman" w:eastAsia="Times New Roman" w:hAnsi="Times New Roman" w:cs="Times New Roman"/>
          <w:color w:val="000000"/>
          <w:sz w:val="24"/>
          <w:szCs w:val="24"/>
          <w:lang w:eastAsia="uk-UA"/>
        </w:rPr>
        <w:t> оплати праці, голів місцевих держадміністрацій, їх перших заступників та заступників, посадових осіб місцевого самоврядування, посади яких віднесені до першої - четвертої категорії посад в органах місцевого самоврядування.”;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4779DB">
        <w:rPr>
          <w:rFonts w:ascii="Times New Roman" w:eastAsia="Times New Roman" w:hAnsi="Times New Roman" w:cs="Times New Roman"/>
          <w:color w:val="000000"/>
          <w:sz w:val="24"/>
          <w:szCs w:val="24"/>
          <w:lang w:eastAsia="uk-UA"/>
        </w:rPr>
        <w:t>абзац четвертий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4779DB">
        <w:rPr>
          <w:rFonts w:ascii="Times New Roman" w:eastAsia="Times New Roman" w:hAnsi="Times New Roman" w:cs="Times New Roman"/>
          <w:color w:val="000000"/>
          <w:sz w:val="24"/>
          <w:szCs w:val="24"/>
          <w:lang w:eastAsia="uk-UA"/>
        </w:rPr>
        <w:t xml:space="preserve">“Строк навчання слухачів у Національній академії за денною, вечірньою та заочною (дистанційною) формами навчання за освітньо-професійними програмами підготовки магістра в обсязі 90 кредитів Європейської кредитної </w:t>
      </w:r>
      <w:proofErr w:type="spellStart"/>
      <w:r w:rsidRPr="004779DB">
        <w:rPr>
          <w:rFonts w:ascii="Times New Roman" w:eastAsia="Times New Roman" w:hAnsi="Times New Roman" w:cs="Times New Roman"/>
          <w:color w:val="000000"/>
          <w:sz w:val="24"/>
          <w:szCs w:val="24"/>
          <w:lang w:eastAsia="uk-UA"/>
        </w:rPr>
        <w:t>трансферно</w:t>
      </w:r>
      <w:proofErr w:type="spellEnd"/>
      <w:r w:rsidRPr="004779DB">
        <w:rPr>
          <w:rFonts w:ascii="Times New Roman" w:eastAsia="Times New Roman" w:hAnsi="Times New Roman" w:cs="Times New Roman"/>
          <w:color w:val="000000"/>
          <w:sz w:val="24"/>
          <w:szCs w:val="24"/>
          <w:lang w:eastAsia="uk-UA"/>
        </w:rPr>
        <w:t>-накопичувальної системи (ЄКТС) становить 16 місяців.”;</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4779DB">
        <w:rPr>
          <w:rFonts w:ascii="Times New Roman" w:eastAsia="Times New Roman" w:hAnsi="Times New Roman" w:cs="Times New Roman"/>
          <w:color w:val="000000"/>
          <w:sz w:val="24"/>
          <w:szCs w:val="24"/>
          <w:lang w:eastAsia="uk-UA"/>
        </w:rPr>
        <w:t>абзац п’ятий після слів “за державним замовленням” доповнити словами “за вечірньою та заочною (дистанційною) формами навчання”;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4779DB">
        <w:rPr>
          <w:rFonts w:ascii="Times New Roman" w:eastAsia="Times New Roman" w:hAnsi="Times New Roman" w:cs="Times New Roman"/>
          <w:color w:val="000000"/>
          <w:sz w:val="24"/>
          <w:szCs w:val="24"/>
          <w:lang w:eastAsia="uk-UA"/>
        </w:rPr>
        <w:t>у </w:t>
      </w:r>
      <w:hyperlink r:id="rId74" w:anchor="n21" w:tgtFrame="_blank" w:history="1">
        <w:r w:rsidRPr="004779DB">
          <w:rPr>
            <w:rFonts w:ascii="Times New Roman" w:eastAsia="Times New Roman" w:hAnsi="Times New Roman" w:cs="Times New Roman"/>
            <w:color w:val="0000FF"/>
            <w:sz w:val="24"/>
            <w:szCs w:val="24"/>
            <w:u w:val="single"/>
            <w:lang w:eastAsia="uk-UA"/>
          </w:rPr>
          <w:t>пункті 3</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4779DB">
        <w:rPr>
          <w:rFonts w:ascii="Times New Roman" w:eastAsia="Times New Roman" w:hAnsi="Times New Roman" w:cs="Times New Roman"/>
          <w:color w:val="000000"/>
          <w:sz w:val="24"/>
          <w:szCs w:val="24"/>
          <w:lang w:eastAsia="uk-UA"/>
        </w:rPr>
        <w:t>в абзаці першому слова “Законів України “Про державну службу” та “Про службу в органах місцевого самоврядування” замінити словами “Законів України </w:t>
      </w:r>
      <w:hyperlink r:id="rId75" w:tgtFrame="_blank" w:history="1">
        <w:r w:rsidRPr="004779DB">
          <w:rPr>
            <w:rFonts w:ascii="Times New Roman" w:eastAsia="Times New Roman" w:hAnsi="Times New Roman" w:cs="Times New Roman"/>
            <w:color w:val="0000FF"/>
            <w:sz w:val="24"/>
            <w:szCs w:val="24"/>
            <w:u w:val="single"/>
            <w:lang w:eastAsia="uk-UA"/>
          </w:rPr>
          <w:t>“Про державну службу”</w:t>
        </w:r>
      </w:hyperlink>
      <w:r w:rsidRPr="004779DB">
        <w:rPr>
          <w:rFonts w:ascii="Times New Roman" w:eastAsia="Times New Roman" w:hAnsi="Times New Roman" w:cs="Times New Roman"/>
          <w:color w:val="000000"/>
          <w:sz w:val="24"/>
          <w:szCs w:val="24"/>
          <w:lang w:eastAsia="uk-UA"/>
        </w:rPr>
        <w:t>, </w:t>
      </w:r>
      <w:hyperlink r:id="rId76"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 </w:t>
      </w:r>
      <w:hyperlink r:id="rId77" w:tgtFrame="_blank" w:history="1">
        <w:r w:rsidRPr="004779D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4779DB">
        <w:rPr>
          <w:rFonts w:ascii="Times New Roman" w:eastAsia="Times New Roman" w:hAnsi="Times New Roman" w:cs="Times New Roman"/>
          <w:color w:val="000000"/>
          <w:sz w:val="24"/>
          <w:szCs w:val="24"/>
          <w:lang w:eastAsia="uk-UA"/>
        </w:rPr>
        <w:t>в абзаці третьому:</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4779DB">
        <w:rPr>
          <w:rFonts w:ascii="Times New Roman" w:eastAsia="Times New Roman" w:hAnsi="Times New Roman" w:cs="Times New Roman"/>
          <w:color w:val="000000"/>
          <w:sz w:val="24"/>
          <w:szCs w:val="24"/>
          <w:lang w:eastAsia="uk-UA"/>
        </w:rPr>
        <w:t>слова і цифри “до 1-5 групи” замінити словами і цифрами “до </w:t>
      </w:r>
      <w:hyperlink r:id="rId78" w:anchor="n600" w:tgtFrame="_blank" w:history="1">
        <w:r w:rsidRPr="004779DB">
          <w:rPr>
            <w:rFonts w:ascii="Times New Roman" w:eastAsia="Times New Roman" w:hAnsi="Times New Roman" w:cs="Times New Roman"/>
            <w:color w:val="0000FF"/>
            <w:sz w:val="24"/>
            <w:szCs w:val="24"/>
            <w:u w:val="single"/>
            <w:lang w:eastAsia="uk-UA"/>
          </w:rPr>
          <w:t>1-9 групи</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4779DB">
        <w:rPr>
          <w:rFonts w:ascii="Times New Roman" w:eastAsia="Times New Roman" w:hAnsi="Times New Roman" w:cs="Times New Roman"/>
          <w:color w:val="000000"/>
          <w:sz w:val="24"/>
          <w:szCs w:val="24"/>
          <w:lang w:eastAsia="uk-UA"/>
        </w:rPr>
        <w:t>слова “до першої - четвертої” замінити словами “до першої - сьомої”;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4779DB">
        <w:rPr>
          <w:rFonts w:ascii="Times New Roman" w:eastAsia="Times New Roman" w:hAnsi="Times New Roman" w:cs="Times New Roman"/>
          <w:color w:val="000000"/>
          <w:sz w:val="24"/>
          <w:szCs w:val="24"/>
          <w:lang w:eastAsia="uk-UA"/>
        </w:rPr>
        <w:t>слова і цифри “та не досягли 35 років”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4779DB">
        <w:rPr>
          <w:rFonts w:ascii="Times New Roman" w:eastAsia="Times New Roman" w:hAnsi="Times New Roman" w:cs="Times New Roman"/>
          <w:color w:val="000000"/>
          <w:sz w:val="24"/>
          <w:szCs w:val="24"/>
          <w:lang w:eastAsia="uk-UA"/>
        </w:rPr>
        <w:t>в абзаці четвертому слова і цифри “та не досягли 45 років”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4779DB">
        <w:rPr>
          <w:rFonts w:ascii="Times New Roman" w:eastAsia="Times New Roman" w:hAnsi="Times New Roman" w:cs="Times New Roman"/>
          <w:color w:val="000000"/>
          <w:sz w:val="24"/>
          <w:szCs w:val="24"/>
          <w:lang w:eastAsia="uk-UA"/>
        </w:rPr>
        <w:t>у </w:t>
      </w:r>
      <w:hyperlink r:id="rId79" w:anchor="n25" w:tgtFrame="_blank" w:history="1">
        <w:r w:rsidRPr="004779DB">
          <w:rPr>
            <w:rFonts w:ascii="Times New Roman" w:eastAsia="Times New Roman" w:hAnsi="Times New Roman" w:cs="Times New Roman"/>
            <w:color w:val="0000FF"/>
            <w:sz w:val="24"/>
            <w:szCs w:val="24"/>
            <w:u w:val="single"/>
            <w:lang w:eastAsia="uk-UA"/>
          </w:rPr>
          <w:t>пункті 4</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4779DB">
        <w:rPr>
          <w:rFonts w:ascii="Times New Roman" w:eastAsia="Times New Roman" w:hAnsi="Times New Roman" w:cs="Times New Roman"/>
          <w:color w:val="000000"/>
          <w:sz w:val="24"/>
          <w:szCs w:val="24"/>
          <w:lang w:eastAsia="uk-UA"/>
        </w:rPr>
        <w:t>в абзаці першому слова і цифри “не досягли 35 років, а також”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4779DB">
        <w:rPr>
          <w:rFonts w:ascii="Times New Roman" w:eastAsia="Times New Roman" w:hAnsi="Times New Roman" w:cs="Times New Roman"/>
          <w:color w:val="000000"/>
          <w:sz w:val="24"/>
          <w:szCs w:val="24"/>
          <w:lang w:eastAsia="uk-UA"/>
        </w:rPr>
        <w:lastRenderedPageBreak/>
        <w:t>в абзаці третьому слова “вищих навчальних закладів” замінити словами “закладів вищої освіти”;</w:t>
      </w:r>
    </w:p>
    <w:bookmarkStart w:id="119" w:name="n121"/>
    <w:bookmarkEnd w:id="119"/>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r w:rsidRPr="004779DB">
        <w:rPr>
          <w:rFonts w:ascii="Times New Roman" w:eastAsia="Times New Roman" w:hAnsi="Times New Roman" w:cs="Times New Roman"/>
          <w:color w:val="000000"/>
          <w:sz w:val="24"/>
          <w:szCs w:val="24"/>
          <w:lang w:eastAsia="uk-UA"/>
        </w:rPr>
        <w:fldChar w:fldCharType="begin"/>
      </w:r>
      <w:r w:rsidRPr="004779DB">
        <w:rPr>
          <w:rFonts w:ascii="Times New Roman" w:eastAsia="Times New Roman" w:hAnsi="Times New Roman" w:cs="Times New Roman"/>
          <w:color w:val="000000"/>
          <w:sz w:val="24"/>
          <w:szCs w:val="24"/>
          <w:lang w:eastAsia="uk-UA"/>
        </w:rPr>
        <w:instrText xml:space="preserve"> HYPERLINK "http://zakon.rada.gov.ua/laws/show/255-2013-%D0%BF" \l "n28" \t "_blank" </w:instrText>
      </w:r>
      <w:r w:rsidRPr="004779DB">
        <w:rPr>
          <w:rFonts w:ascii="Times New Roman" w:eastAsia="Times New Roman" w:hAnsi="Times New Roman" w:cs="Times New Roman"/>
          <w:color w:val="000000"/>
          <w:sz w:val="24"/>
          <w:szCs w:val="24"/>
          <w:lang w:eastAsia="uk-UA"/>
        </w:rPr>
        <w:fldChar w:fldCharType="separate"/>
      </w:r>
      <w:r w:rsidRPr="004779DB">
        <w:rPr>
          <w:rFonts w:ascii="Times New Roman" w:eastAsia="Times New Roman" w:hAnsi="Times New Roman" w:cs="Times New Roman"/>
          <w:color w:val="0000FF"/>
          <w:sz w:val="24"/>
          <w:szCs w:val="24"/>
          <w:u w:val="single"/>
          <w:lang w:eastAsia="uk-UA"/>
        </w:rPr>
        <w:t>абзац перший</w:t>
      </w:r>
      <w:r w:rsidRPr="004779DB">
        <w:rPr>
          <w:rFonts w:ascii="Times New Roman" w:eastAsia="Times New Roman" w:hAnsi="Times New Roman" w:cs="Times New Roman"/>
          <w:color w:val="000000"/>
          <w:sz w:val="24"/>
          <w:szCs w:val="24"/>
          <w:lang w:eastAsia="uk-UA"/>
        </w:rPr>
        <w:fldChar w:fldCharType="end"/>
      </w:r>
      <w:r w:rsidRPr="004779DB">
        <w:rPr>
          <w:rFonts w:ascii="Times New Roman" w:eastAsia="Times New Roman" w:hAnsi="Times New Roman" w:cs="Times New Roman"/>
          <w:color w:val="000000"/>
          <w:sz w:val="24"/>
          <w:szCs w:val="24"/>
          <w:lang w:eastAsia="uk-UA"/>
        </w:rPr>
        <w:t> пункту 5 викласти в такій редакції:</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4779DB">
        <w:rPr>
          <w:rFonts w:ascii="Times New Roman" w:eastAsia="Times New Roman" w:hAnsi="Times New Roman" w:cs="Times New Roman"/>
          <w:color w:val="000000"/>
          <w:sz w:val="24"/>
          <w:szCs w:val="24"/>
          <w:lang w:eastAsia="uk-UA"/>
        </w:rPr>
        <w:t>“5. До Інституту вищих керівних кадрів Національної академії на навчання за державним замовленням за спеціальністю “Публічне управління та адміністрування” галузі знань “Публічне управління та адміністрування” за вечірньою та заочною (дистанційною) формами навчання приймаються державні службовці, посади яких належать до </w:t>
      </w:r>
      <w:hyperlink r:id="rId80" w:anchor="n600" w:tgtFrame="_blank" w:history="1">
        <w:r w:rsidRPr="004779DB">
          <w:rPr>
            <w:rFonts w:ascii="Times New Roman" w:eastAsia="Times New Roman" w:hAnsi="Times New Roman" w:cs="Times New Roman"/>
            <w:color w:val="0000FF"/>
            <w:sz w:val="24"/>
            <w:szCs w:val="24"/>
            <w:u w:val="single"/>
            <w:lang w:eastAsia="uk-UA"/>
          </w:rPr>
          <w:t>1-4 групи</w:t>
        </w:r>
      </w:hyperlink>
      <w:r w:rsidRPr="004779DB">
        <w:rPr>
          <w:rFonts w:ascii="Times New Roman" w:eastAsia="Times New Roman" w:hAnsi="Times New Roman" w:cs="Times New Roman"/>
          <w:color w:val="000000"/>
          <w:sz w:val="24"/>
          <w:szCs w:val="24"/>
          <w:lang w:eastAsia="uk-UA"/>
        </w:rPr>
        <w:t> оплати праці, голови місцевих держадміністрацій, їх перші заступники та заступники.”;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4779DB">
        <w:rPr>
          <w:rFonts w:ascii="Times New Roman" w:eastAsia="Times New Roman" w:hAnsi="Times New Roman" w:cs="Times New Roman"/>
          <w:color w:val="000000"/>
          <w:sz w:val="24"/>
          <w:szCs w:val="24"/>
          <w:lang w:eastAsia="uk-UA"/>
        </w:rPr>
        <w:t>у першому реченні </w:t>
      </w:r>
      <w:hyperlink r:id="rId81" w:anchor="n34" w:tgtFrame="_blank" w:history="1">
        <w:r w:rsidRPr="004779DB">
          <w:rPr>
            <w:rFonts w:ascii="Times New Roman" w:eastAsia="Times New Roman" w:hAnsi="Times New Roman" w:cs="Times New Roman"/>
            <w:color w:val="0000FF"/>
            <w:sz w:val="24"/>
            <w:szCs w:val="24"/>
            <w:u w:val="single"/>
            <w:lang w:eastAsia="uk-UA"/>
          </w:rPr>
          <w:t>пункту 7</w:t>
        </w:r>
      </w:hyperlink>
      <w:r w:rsidRPr="004779DB">
        <w:rPr>
          <w:rFonts w:ascii="Times New Roman" w:eastAsia="Times New Roman" w:hAnsi="Times New Roman" w:cs="Times New Roman"/>
          <w:color w:val="000000"/>
          <w:sz w:val="24"/>
          <w:szCs w:val="24"/>
          <w:lang w:eastAsia="uk-UA"/>
        </w:rPr>
        <w:t> слова “вищих навчальних закладів” замінити словами “закладів вищої освіти”;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4779DB">
        <w:rPr>
          <w:rFonts w:ascii="Times New Roman" w:eastAsia="Times New Roman" w:hAnsi="Times New Roman" w:cs="Times New Roman"/>
          <w:color w:val="000000"/>
          <w:sz w:val="24"/>
          <w:szCs w:val="24"/>
          <w:lang w:eastAsia="uk-UA"/>
        </w:rPr>
        <w:t>у </w:t>
      </w:r>
      <w:hyperlink r:id="rId82" w:anchor="n35" w:tgtFrame="_blank" w:history="1">
        <w:r w:rsidRPr="004779DB">
          <w:rPr>
            <w:rFonts w:ascii="Times New Roman" w:eastAsia="Times New Roman" w:hAnsi="Times New Roman" w:cs="Times New Roman"/>
            <w:color w:val="0000FF"/>
            <w:sz w:val="24"/>
            <w:szCs w:val="24"/>
            <w:u w:val="single"/>
            <w:lang w:eastAsia="uk-UA"/>
          </w:rPr>
          <w:t>пункті 8</w:t>
        </w:r>
      </w:hyperlink>
      <w:r w:rsidRPr="004779DB">
        <w:rPr>
          <w:rFonts w:ascii="Times New Roman" w:eastAsia="Times New Roman" w:hAnsi="Times New Roman" w:cs="Times New Roman"/>
          <w:color w:val="000000"/>
          <w:sz w:val="24"/>
          <w:szCs w:val="24"/>
          <w:lang w:eastAsia="uk-UA"/>
        </w:rPr>
        <w:t> слова “навчальними закладами” замінити словами “закладами освіти”;</w:t>
      </w:r>
    </w:p>
    <w:bookmarkStart w:id="123" w:name="n125"/>
    <w:bookmarkEnd w:id="123"/>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r w:rsidRPr="004779DB">
        <w:rPr>
          <w:rFonts w:ascii="Times New Roman" w:eastAsia="Times New Roman" w:hAnsi="Times New Roman" w:cs="Times New Roman"/>
          <w:color w:val="000000"/>
          <w:sz w:val="24"/>
          <w:szCs w:val="24"/>
          <w:lang w:eastAsia="uk-UA"/>
        </w:rPr>
        <w:fldChar w:fldCharType="begin"/>
      </w:r>
      <w:r w:rsidRPr="004779DB">
        <w:rPr>
          <w:rFonts w:ascii="Times New Roman" w:eastAsia="Times New Roman" w:hAnsi="Times New Roman" w:cs="Times New Roman"/>
          <w:color w:val="000000"/>
          <w:sz w:val="24"/>
          <w:szCs w:val="24"/>
          <w:lang w:eastAsia="uk-UA"/>
        </w:rPr>
        <w:instrText xml:space="preserve"> HYPERLINK "http://zakon.rada.gov.ua/laws/show/255-2013-%D0%BF" \l "n36" \t "_blank" </w:instrText>
      </w:r>
      <w:r w:rsidRPr="004779DB">
        <w:rPr>
          <w:rFonts w:ascii="Times New Roman" w:eastAsia="Times New Roman" w:hAnsi="Times New Roman" w:cs="Times New Roman"/>
          <w:color w:val="000000"/>
          <w:sz w:val="24"/>
          <w:szCs w:val="24"/>
          <w:lang w:eastAsia="uk-UA"/>
        </w:rPr>
        <w:fldChar w:fldCharType="separate"/>
      </w:r>
      <w:r w:rsidRPr="004779DB">
        <w:rPr>
          <w:rFonts w:ascii="Times New Roman" w:eastAsia="Times New Roman" w:hAnsi="Times New Roman" w:cs="Times New Roman"/>
          <w:color w:val="0000FF"/>
          <w:sz w:val="24"/>
          <w:szCs w:val="24"/>
          <w:u w:val="single"/>
          <w:lang w:eastAsia="uk-UA"/>
        </w:rPr>
        <w:t>пункт 9</w:t>
      </w:r>
      <w:r w:rsidRPr="004779DB">
        <w:rPr>
          <w:rFonts w:ascii="Times New Roman" w:eastAsia="Times New Roman" w:hAnsi="Times New Roman" w:cs="Times New Roman"/>
          <w:color w:val="000000"/>
          <w:sz w:val="24"/>
          <w:szCs w:val="24"/>
          <w:lang w:eastAsia="uk-UA"/>
        </w:rPr>
        <w:fldChar w:fldCharType="end"/>
      </w:r>
      <w:r w:rsidRPr="004779DB">
        <w:rPr>
          <w:rFonts w:ascii="Times New Roman" w:eastAsia="Times New Roman" w:hAnsi="Times New Roman" w:cs="Times New Roman"/>
          <w:color w:val="000000"/>
          <w:sz w:val="24"/>
          <w:szCs w:val="24"/>
          <w:lang w:eastAsia="uk-UA"/>
        </w:rPr>
        <w:t> після слів “за спеціальністю “Публічне управління та адміністрування” галузі знань “Публічне управління та адміністрування” доповнити словами “або за спеціальністю “Публічне управління та адміністрування” галузі знань “Управління та адміністрування”;</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4779DB">
        <w:rPr>
          <w:rFonts w:ascii="Times New Roman" w:eastAsia="Times New Roman" w:hAnsi="Times New Roman" w:cs="Times New Roman"/>
          <w:color w:val="000000"/>
          <w:sz w:val="24"/>
          <w:szCs w:val="24"/>
          <w:lang w:eastAsia="uk-UA"/>
        </w:rPr>
        <w:t>у </w:t>
      </w:r>
      <w:hyperlink r:id="rId83" w:anchor="n63" w:tgtFrame="_blank" w:history="1">
        <w:r w:rsidRPr="004779DB">
          <w:rPr>
            <w:rFonts w:ascii="Times New Roman" w:eastAsia="Times New Roman" w:hAnsi="Times New Roman" w:cs="Times New Roman"/>
            <w:color w:val="0000FF"/>
            <w:sz w:val="24"/>
            <w:szCs w:val="24"/>
            <w:u w:val="single"/>
            <w:lang w:eastAsia="uk-UA"/>
          </w:rPr>
          <w:t>пункті 20</w:t>
        </w:r>
      </w:hyperlink>
      <w:r w:rsidRPr="004779DB">
        <w:rPr>
          <w:rFonts w:ascii="Times New Roman" w:eastAsia="Times New Roman" w:hAnsi="Times New Roman" w:cs="Times New Roman"/>
          <w:color w:val="000000"/>
          <w:sz w:val="24"/>
          <w:szCs w:val="24"/>
          <w:lang w:eastAsia="uk-UA"/>
        </w:rPr>
        <w:t> слова “та органів, установ, які направили або рекомендували їх на навчання” виключити;</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4779DB">
        <w:rPr>
          <w:rFonts w:ascii="Times New Roman" w:eastAsia="Times New Roman" w:hAnsi="Times New Roman" w:cs="Times New Roman"/>
          <w:color w:val="000000"/>
          <w:sz w:val="24"/>
          <w:szCs w:val="24"/>
          <w:lang w:eastAsia="uk-UA"/>
        </w:rPr>
        <w:t>абзаци </w:t>
      </w:r>
      <w:hyperlink r:id="rId84" w:anchor="n65" w:tgtFrame="_blank" w:history="1">
        <w:r w:rsidRPr="004779DB">
          <w:rPr>
            <w:rFonts w:ascii="Times New Roman" w:eastAsia="Times New Roman" w:hAnsi="Times New Roman" w:cs="Times New Roman"/>
            <w:color w:val="0000FF"/>
            <w:sz w:val="24"/>
            <w:szCs w:val="24"/>
            <w:u w:val="single"/>
            <w:lang w:eastAsia="uk-UA"/>
          </w:rPr>
          <w:t>перший</w:t>
        </w:r>
      </w:hyperlink>
      <w:r w:rsidRPr="004779DB">
        <w:rPr>
          <w:rFonts w:ascii="Times New Roman" w:eastAsia="Times New Roman" w:hAnsi="Times New Roman" w:cs="Times New Roman"/>
          <w:color w:val="000000"/>
          <w:sz w:val="24"/>
          <w:szCs w:val="24"/>
          <w:lang w:eastAsia="uk-UA"/>
        </w:rPr>
        <w:t> та </w:t>
      </w:r>
      <w:hyperlink r:id="rId85" w:anchor="n66" w:tgtFrame="_blank" w:history="1">
        <w:r w:rsidRPr="004779DB">
          <w:rPr>
            <w:rFonts w:ascii="Times New Roman" w:eastAsia="Times New Roman" w:hAnsi="Times New Roman" w:cs="Times New Roman"/>
            <w:color w:val="0000FF"/>
            <w:sz w:val="24"/>
            <w:szCs w:val="24"/>
            <w:u w:val="single"/>
            <w:lang w:eastAsia="uk-UA"/>
          </w:rPr>
          <w:t>третій</w:t>
        </w:r>
      </w:hyperlink>
      <w:r w:rsidRPr="004779DB">
        <w:rPr>
          <w:rFonts w:ascii="Times New Roman" w:eastAsia="Times New Roman" w:hAnsi="Times New Roman" w:cs="Times New Roman"/>
          <w:color w:val="000000"/>
          <w:sz w:val="24"/>
          <w:szCs w:val="24"/>
          <w:lang w:eastAsia="uk-UA"/>
        </w:rPr>
        <w:t> пункту 21 виключити;</w:t>
      </w:r>
    </w:p>
    <w:bookmarkStart w:id="126" w:name="n128"/>
    <w:bookmarkEnd w:id="126"/>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r w:rsidRPr="004779DB">
        <w:rPr>
          <w:rFonts w:ascii="Times New Roman" w:eastAsia="Times New Roman" w:hAnsi="Times New Roman" w:cs="Times New Roman"/>
          <w:color w:val="000000"/>
          <w:sz w:val="24"/>
          <w:szCs w:val="24"/>
          <w:lang w:eastAsia="uk-UA"/>
        </w:rPr>
        <w:fldChar w:fldCharType="begin"/>
      </w:r>
      <w:r w:rsidRPr="004779DB">
        <w:rPr>
          <w:rFonts w:ascii="Times New Roman" w:eastAsia="Times New Roman" w:hAnsi="Times New Roman" w:cs="Times New Roman"/>
          <w:color w:val="000000"/>
          <w:sz w:val="24"/>
          <w:szCs w:val="24"/>
          <w:lang w:eastAsia="uk-UA"/>
        </w:rPr>
        <w:instrText xml:space="preserve"> HYPERLINK "http://zakon.rada.gov.ua/laws/show/255-2013-%D0%BF" \l "n72" \t "_blank" </w:instrText>
      </w:r>
      <w:r w:rsidRPr="004779DB">
        <w:rPr>
          <w:rFonts w:ascii="Times New Roman" w:eastAsia="Times New Roman" w:hAnsi="Times New Roman" w:cs="Times New Roman"/>
          <w:color w:val="000000"/>
          <w:sz w:val="24"/>
          <w:szCs w:val="24"/>
          <w:lang w:eastAsia="uk-UA"/>
        </w:rPr>
        <w:fldChar w:fldCharType="separate"/>
      </w:r>
      <w:r w:rsidRPr="004779DB">
        <w:rPr>
          <w:rFonts w:ascii="Times New Roman" w:eastAsia="Times New Roman" w:hAnsi="Times New Roman" w:cs="Times New Roman"/>
          <w:color w:val="0000FF"/>
          <w:sz w:val="24"/>
          <w:szCs w:val="24"/>
          <w:u w:val="single"/>
          <w:lang w:eastAsia="uk-UA"/>
        </w:rPr>
        <w:t>абзац третій</w:t>
      </w:r>
      <w:r w:rsidRPr="004779DB">
        <w:rPr>
          <w:rFonts w:ascii="Times New Roman" w:eastAsia="Times New Roman" w:hAnsi="Times New Roman" w:cs="Times New Roman"/>
          <w:color w:val="000000"/>
          <w:sz w:val="24"/>
          <w:szCs w:val="24"/>
          <w:lang w:eastAsia="uk-UA"/>
        </w:rPr>
        <w:fldChar w:fldCharType="end"/>
      </w:r>
      <w:r w:rsidRPr="004779DB">
        <w:rPr>
          <w:rFonts w:ascii="Times New Roman" w:eastAsia="Times New Roman" w:hAnsi="Times New Roman" w:cs="Times New Roman"/>
          <w:color w:val="000000"/>
          <w:sz w:val="24"/>
          <w:szCs w:val="24"/>
          <w:lang w:eastAsia="uk-UA"/>
        </w:rPr>
        <w:t> пункту 24 виключити;</w:t>
      </w:r>
    </w:p>
    <w:bookmarkStart w:id="127" w:name="n129"/>
    <w:bookmarkEnd w:id="127"/>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r w:rsidRPr="004779DB">
        <w:rPr>
          <w:rFonts w:ascii="Times New Roman" w:eastAsia="Times New Roman" w:hAnsi="Times New Roman" w:cs="Times New Roman"/>
          <w:color w:val="000000"/>
          <w:sz w:val="24"/>
          <w:szCs w:val="24"/>
          <w:lang w:eastAsia="uk-UA"/>
        </w:rPr>
        <w:fldChar w:fldCharType="begin"/>
      </w:r>
      <w:r w:rsidRPr="004779DB">
        <w:rPr>
          <w:rFonts w:ascii="Times New Roman" w:eastAsia="Times New Roman" w:hAnsi="Times New Roman" w:cs="Times New Roman"/>
          <w:color w:val="000000"/>
          <w:sz w:val="24"/>
          <w:szCs w:val="24"/>
          <w:lang w:eastAsia="uk-UA"/>
        </w:rPr>
        <w:instrText xml:space="preserve"> HYPERLINK "http://zakon.rada.gov.ua/laws/show/255-2013-%D0%BF" \l "n77" \t "_blank" </w:instrText>
      </w:r>
      <w:r w:rsidRPr="004779DB">
        <w:rPr>
          <w:rFonts w:ascii="Times New Roman" w:eastAsia="Times New Roman" w:hAnsi="Times New Roman" w:cs="Times New Roman"/>
          <w:color w:val="000000"/>
          <w:sz w:val="24"/>
          <w:szCs w:val="24"/>
          <w:lang w:eastAsia="uk-UA"/>
        </w:rPr>
        <w:fldChar w:fldCharType="separate"/>
      </w:r>
      <w:r w:rsidRPr="004779DB">
        <w:rPr>
          <w:rFonts w:ascii="Times New Roman" w:eastAsia="Times New Roman" w:hAnsi="Times New Roman" w:cs="Times New Roman"/>
          <w:color w:val="0000FF"/>
          <w:sz w:val="24"/>
          <w:szCs w:val="24"/>
          <w:u w:val="single"/>
          <w:lang w:eastAsia="uk-UA"/>
        </w:rPr>
        <w:t>пункт 28 </w:t>
      </w:r>
      <w:r w:rsidRPr="004779DB">
        <w:rPr>
          <w:rFonts w:ascii="Times New Roman" w:eastAsia="Times New Roman" w:hAnsi="Times New Roman" w:cs="Times New Roman"/>
          <w:color w:val="000000"/>
          <w:sz w:val="24"/>
          <w:szCs w:val="24"/>
          <w:lang w:eastAsia="uk-UA"/>
        </w:rPr>
        <w:fldChar w:fldCharType="end"/>
      </w:r>
      <w:r w:rsidRPr="004779DB">
        <w:rPr>
          <w:rFonts w:ascii="Times New Roman" w:eastAsia="Times New Roman" w:hAnsi="Times New Roman" w:cs="Times New Roman"/>
          <w:color w:val="000000"/>
          <w:sz w:val="24"/>
          <w:szCs w:val="24"/>
          <w:lang w:eastAsia="uk-UA"/>
        </w:rPr>
        <w:t>доповнити новим абзацом такого змісту:</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4779DB">
        <w:rPr>
          <w:rFonts w:ascii="Times New Roman" w:eastAsia="Times New Roman" w:hAnsi="Times New Roman" w:cs="Times New Roman"/>
          <w:color w:val="000000"/>
          <w:sz w:val="24"/>
          <w:szCs w:val="24"/>
          <w:lang w:eastAsia="uk-UA"/>
        </w:rPr>
        <w:t>“Про дострокове відрахування слухача, який навчався за державним замовленням, повідомляється НАДС.”;</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4779DB">
        <w:rPr>
          <w:rFonts w:ascii="Times New Roman" w:eastAsia="Times New Roman" w:hAnsi="Times New Roman" w:cs="Times New Roman"/>
          <w:color w:val="000000"/>
          <w:sz w:val="24"/>
          <w:szCs w:val="24"/>
          <w:lang w:eastAsia="uk-UA"/>
        </w:rPr>
        <w:t>2) у </w:t>
      </w:r>
      <w:hyperlink r:id="rId86" w:anchor="n100" w:tgtFrame="_blank" w:history="1">
        <w:r w:rsidRPr="004779DB">
          <w:rPr>
            <w:rFonts w:ascii="Times New Roman" w:eastAsia="Times New Roman" w:hAnsi="Times New Roman" w:cs="Times New Roman"/>
            <w:color w:val="0000FF"/>
            <w:sz w:val="24"/>
            <w:szCs w:val="24"/>
            <w:u w:val="single"/>
            <w:lang w:eastAsia="uk-UA"/>
          </w:rPr>
          <w:t>пункті 1</w:t>
        </w:r>
      </w:hyperlink>
      <w:r w:rsidRPr="004779DB">
        <w:rPr>
          <w:rFonts w:ascii="Times New Roman" w:eastAsia="Times New Roman" w:hAnsi="Times New Roman" w:cs="Times New Roman"/>
          <w:color w:val="000000"/>
          <w:sz w:val="24"/>
          <w:szCs w:val="24"/>
          <w:lang w:eastAsia="uk-UA"/>
        </w:rPr>
        <w:t> Положення про стажування в органах державної влади і органах місцевого самоврядування слухачів Національної академії державного управління при Президентові України, затвердженого зазначеною </w:t>
      </w:r>
      <w:hyperlink r:id="rId87" w:tgtFrame="_blank" w:history="1">
        <w:r w:rsidRPr="004779DB">
          <w:rPr>
            <w:rFonts w:ascii="Times New Roman" w:eastAsia="Times New Roman" w:hAnsi="Times New Roman" w:cs="Times New Roman"/>
            <w:color w:val="0000FF"/>
            <w:sz w:val="24"/>
            <w:szCs w:val="24"/>
            <w:u w:val="single"/>
            <w:lang w:eastAsia="uk-UA"/>
          </w:rPr>
          <w:t>постановою</w:t>
        </w:r>
      </w:hyperlink>
      <w:r w:rsidRPr="004779DB">
        <w:rPr>
          <w:rFonts w:ascii="Times New Roman" w:eastAsia="Times New Roman" w:hAnsi="Times New Roman" w:cs="Times New Roman"/>
          <w:color w:val="000000"/>
          <w:sz w:val="24"/>
          <w:szCs w:val="24"/>
          <w:lang w:eastAsia="uk-UA"/>
        </w:rPr>
        <w:t>, слова “Законів України “Про державну службу” та “Про службу в органах місцевого самоврядування” замінити словами “Законів України</w:t>
      </w:r>
      <w:hyperlink r:id="rId88" w:tgtFrame="_blank" w:history="1">
        <w:r w:rsidRPr="004779DB">
          <w:rPr>
            <w:rFonts w:ascii="Times New Roman" w:eastAsia="Times New Roman" w:hAnsi="Times New Roman" w:cs="Times New Roman"/>
            <w:color w:val="0000FF"/>
            <w:sz w:val="24"/>
            <w:szCs w:val="24"/>
            <w:u w:val="single"/>
            <w:lang w:eastAsia="uk-UA"/>
          </w:rPr>
          <w:t> “Про державну службу”</w:t>
        </w:r>
      </w:hyperlink>
      <w:r w:rsidRPr="004779DB">
        <w:rPr>
          <w:rFonts w:ascii="Times New Roman" w:eastAsia="Times New Roman" w:hAnsi="Times New Roman" w:cs="Times New Roman"/>
          <w:color w:val="000000"/>
          <w:sz w:val="24"/>
          <w:szCs w:val="24"/>
          <w:lang w:eastAsia="uk-UA"/>
        </w:rPr>
        <w:t>, </w:t>
      </w:r>
      <w:hyperlink r:id="rId89" w:tgtFrame="_blank" w:history="1">
        <w:r w:rsidRPr="004779DB">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4779DB">
        <w:rPr>
          <w:rFonts w:ascii="Times New Roman" w:eastAsia="Times New Roman" w:hAnsi="Times New Roman" w:cs="Times New Roman"/>
          <w:color w:val="000000"/>
          <w:sz w:val="24"/>
          <w:szCs w:val="24"/>
          <w:lang w:eastAsia="uk-UA"/>
        </w:rPr>
        <w:t> та</w:t>
      </w:r>
      <w:hyperlink r:id="rId90" w:tgtFrame="_blank" w:history="1">
        <w:r w:rsidRPr="004779DB">
          <w:rPr>
            <w:rFonts w:ascii="Times New Roman" w:eastAsia="Times New Roman" w:hAnsi="Times New Roman" w:cs="Times New Roman"/>
            <w:color w:val="0000FF"/>
            <w:sz w:val="24"/>
            <w:szCs w:val="24"/>
            <w:u w:val="single"/>
            <w:lang w:eastAsia="uk-UA"/>
          </w:rPr>
          <w:t> “Про службу в органах місцевого самоврядування”</w:t>
        </w:r>
      </w:hyperlink>
      <w:r w:rsidRPr="004779DB">
        <w:rPr>
          <w:rFonts w:ascii="Times New Roman" w:eastAsia="Times New Roman" w:hAnsi="Times New Roman" w:cs="Times New Roman"/>
          <w:color w:val="000000"/>
          <w:sz w:val="24"/>
          <w:szCs w:val="24"/>
          <w:lang w:eastAsia="uk-UA"/>
        </w:rPr>
        <w:t>.</w:t>
      </w:r>
    </w:p>
    <w:p w:rsidR="004779DB" w:rsidRPr="004779DB" w:rsidRDefault="004779DB" w:rsidP="004779DB">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4779DB">
        <w:rPr>
          <w:rFonts w:ascii="Times New Roman" w:eastAsia="Times New Roman" w:hAnsi="Times New Roman" w:cs="Times New Roman"/>
          <w:color w:val="000000"/>
          <w:sz w:val="24"/>
          <w:szCs w:val="24"/>
          <w:lang w:eastAsia="uk-UA"/>
        </w:rPr>
        <w:t>5. У </w:t>
      </w:r>
      <w:hyperlink r:id="rId91" w:anchor="n153" w:tgtFrame="_blank" w:history="1">
        <w:r w:rsidRPr="004779DB">
          <w:rPr>
            <w:rFonts w:ascii="Times New Roman" w:eastAsia="Times New Roman" w:hAnsi="Times New Roman" w:cs="Times New Roman"/>
            <w:color w:val="0000FF"/>
            <w:sz w:val="24"/>
            <w:szCs w:val="24"/>
            <w:u w:val="single"/>
            <w:lang w:eastAsia="uk-UA"/>
          </w:rPr>
          <w:t>підпунктах 31</w:t>
        </w:r>
      </w:hyperlink>
      <w:r w:rsidRPr="004779DB">
        <w:rPr>
          <w:rFonts w:ascii="Times New Roman" w:eastAsia="Times New Roman" w:hAnsi="Times New Roman" w:cs="Times New Roman"/>
          <w:color w:val="000000"/>
          <w:sz w:val="24"/>
          <w:szCs w:val="24"/>
          <w:lang w:eastAsia="uk-UA"/>
        </w:rPr>
        <w:t> та </w:t>
      </w:r>
      <w:hyperlink r:id="rId92" w:anchor="n154" w:tgtFrame="_blank" w:history="1">
        <w:r w:rsidRPr="004779DB">
          <w:rPr>
            <w:rFonts w:ascii="Times New Roman" w:eastAsia="Times New Roman" w:hAnsi="Times New Roman" w:cs="Times New Roman"/>
            <w:color w:val="0000FF"/>
            <w:sz w:val="24"/>
            <w:szCs w:val="24"/>
            <w:u w:val="single"/>
            <w:lang w:eastAsia="uk-UA"/>
          </w:rPr>
          <w:t>32</w:t>
        </w:r>
      </w:hyperlink>
      <w:r w:rsidRPr="004779DB">
        <w:rPr>
          <w:rFonts w:ascii="Times New Roman" w:eastAsia="Times New Roman" w:hAnsi="Times New Roman" w:cs="Times New Roman"/>
          <w:color w:val="000000"/>
          <w:sz w:val="24"/>
          <w:szCs w:val="24"/>
          <w:lang w:eastAsia="uk-UA"/>
        </w:rPr>
        <w:t> пункту 4 Положення про Національне агентство України з питань державної служби, затвердженого постановою Кабінету Міністрів України від 1 жовтня 2014 р. № 500 (Офіційний вісник України, 2014 р., № 81, ст. 2288; 2017 р., № 13, ст. 364), слова “державних службовців і посадових осіб місцевого самоврядування” замінити словами “державних службовців, голів місцевих держадміністрацій, їх перших заступників та заступників, посадових осіб місцевого самоврядування”.</w:t>
      </w:r>
    </w:p>
    <w:p w:rsidR="004779DB" w:rsidRPr="004779DB" w:rsidRDefault="004779DB" w:rsidP="004779DB">
      <w:pPr>
        <w:spacing w:after="0" w:line="240" w:lineRule="auto"/>
        <w:rPr>
          <w:rFonts w:ascii="Roboto" w:eastAsia="Times New Roman" w:hAnsi="Roboto" w:cs="Times New Roman"/>
          <w:color w:val="292B2C"/>
          <w:sz w:val="26"/>
          <w:szCs w:val="26"/>
          <w:lang w:eastAsia="uk-UA"/>
        </w:rPr>
      </w:pPr>
      <w:r w:rsidRPr="004779DB">
        <w:rPr>
          <w:rFonts w:ascii="Roboto" w:eastAsia="Times New Roman" w:hAnsi="Roboto" w:cs="Times New Roman"/>
          <w:color w:val="292B2C"/>
          <w:sz w:val="26"/>
          <w:szCs w:val="26"/>
          <w:lang w:eastAsia="uk-UA"/>
        </w:rPr>
        <w:pict>
          <v:rect id="_x0000_i1026" style="width:0;height:0" o:hralign="center" o:hrstd="t" o:hrnoshade="t" o:hr="t" fillcolor="black" stroked="f"/>
        </w:pict>
      </w:r>
    </w:p>
    <w:p w:rsidR="004779DB" w:rsidRPr="004779DB" w:rsidRDefault="004779DB" w:rsidP="004779DB">
      <w:pPr>
        <w:spacing w:after="100" w:afterAutospacing="1" w:line="240" w:lineRule="auto"/>
        <w:outlineLvl w:val="1"/>
        <w:rPr>
          <w:rFonts w:ascii="inherit" w:eastAsia="Times New Roman" w:hAnsi="inherit" w:cs="Times New Roman"/>
          <w:color w:val="333333"/>
          <w:sz w:val="36"/>
          <w:szCs w:val="36"/>
          <w:lang w:eastAsia="uk-UA"/>
        </w:rPr>
      </w:pPr>
      <w:r w:rsidRPr="004779DB">
        <w:rPr>
          <w:rFonts w:ascii="inherit" w:eastAsia="Times New Roman" w:hAnsi="inherit" w:cs="Times New Roman"/>
          <w:color w:val="333333"/>
          <w:sz w:val="36"/>
          <w:szCs w:val="36"/>
          <w:lang w:eastAsia="uk-UA"/>
        </w:rPr>
        <w:t>Публікації документа</w:t>
      </w:r>
    </w:p>
    <w:p w:rsidR="004779DB" w:rsidRPr="004779DB" w:rsidRDefault="004779DB" w:rsidP="004779DB">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4779DB">
        <w:rPr>
          <w:rFonts w:ascii="Roboto" w:eastAsia="Times New Roman" w:hAnsi="Roboto" w:cs="Times New Roman"/>
          <w:b/>
          <w:bCs/>
          <w:color w:val="292B2C"/>
          <w:sz w:val="26"/>
          <w:szCs w:val="26"/>
          <w:lang w:eastAsia="uk-UA"/>
        </w:rPr>
        <w:t>Урядовий кур'єр</w:t>
      </w:r>
      <w:r w:rsidRPr="004779DB">
        <w:rPr>
          <w:rFonts w:ascii="Roboto" w:eastAsia="Times New Roman" w:hAnsi="Roboto" w:cs="Times New Roman"/>
          <w:color w:val="292B2C"/>
          <w:sz w:val="26"/>
          <w:szCs w:val="26"/>
          <w:lang w:eastAsia="uk-UA"/>
        </w:rPr>
        <w:t> від 22.06.2018 — № 117</w:t>
      </w:r>
    </w:p>
    <w:p w:rsidR="004779DB" w:rsidRPr="004779DB" w:rsidRDefault="004779DB" w:rsidP="004779DB">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4779DB">
        <w:rPr>
          <w:rFonts w:ascii="Roboto" w:eastAsia="Times New Roman" w:hAnsi="Roboto" w:cs="Times New Roman"/>
          <w:b/>
          <w:bCs/>
          <w:color w:val="292B2C"/>
          <w:sz w:val="26"/>
          <w:szCs w:val="26"/>
          <w:lang w:eastAsia="uk-UA"/>
        </w:rPr>
        <w:t>Офіційний вісник України</w:t>
      </w:r>
      <w:r w:rsidRPr="004779DB">
        <w:rPr>
          <w:rFonts w:ascii="Roboto" w:eastAsia="Times New Roman" w:hAnsi="Roboto" w:cs="Times New Roman"/>
          <w:color w:val="292B2C"/>
          <w:sz w:val="26"/>
          <w:szCs w:val="26"/>
          <w:lang w:eastAsia="uk-UA"/>
        </w:rPr>
        <w:t xml:space="preserve"> від 10.07.2018 — 2018 р., № 52, </w:t>
      </w:r>
      <w:proofErr w:type="spellStart"/>
      <w:r w:rsidRPr="004779DB">
        <w:rPr>
          <w:rFonts w:ascii="Roboto" w:eastAsia="Times New Roman" w:hAnsi="Roboto" w:cs="Times New Roman"/>
          <w:color w:val="292B2C"/>
          <w:sz w:val="26"/>
          <w:szCs w:val="26"/>
          <w:lang w:eastAsia="uk-UA"/>
        </w:rPr>
        <w:t>стор</w:t>
      </w:r>
      <w:proofErr w:type="spellEnd"/>
      <w:r w:rsidRPr="004779DB">
        <w:rPr>
          <w:rFonts w:ascii="Roboto" w:eastAsia="Times New Roman" w:hAnsi="Roboto" w:cs="Times New Roman"/>
          <w:color w:val="292B2C"/>
          <w:sz w:val="26"/>
          <w:szCs w:val="26"/>
          <w:lang w:eastAsia="uk-UA"/>
        </w:rPr>
        <w:t xml:space="preserve">. 495, стаття 1829, код </w:t>
      </w:r>
      <w:proofErr w:type="spellStart"/>
      <w:r w:rsidRPr="004779DB">
        <w:rPr>
          <w:rFonts w:ascii="Roboto" w:eastAsia="Times New Roman" w:hAnsi="Roboto" w:cs="Times New Roman"/>
          <w:color w:val="292B2C"/>
          <w:sz w:val="26"/>
          <w:szCs w:val="26"/>
          <w:lang w:eastAsia="uk-UA"/>
        </w:rPr>
        <w:t>акта</w:t>
      </w:r>
      <w:proofErr w:type="spellEnd"/>
      <w:r w:rsidRPr="004779DB">
        <w:rPr>
          <w:rFonts w:ascii="Roboto" w:eastAsia="Times New Roman" w:hAnsi="Roboto" w:cs="Times New Roman"/>
          <w:color w:val="292B2C"/>
          <w:sz w:val="26"/>
          <w:szCs w:val="26"/>
          <w:lang w:eastAsia="uk-UA"/>
        </w:rPr>
        <w:t xml:space="preserve"> 90702/2018</w:t>
      </w:r>
    </w:p>
    <w:p w:rsidR="000052C5" w:rsidRDefault="004779DB">
      <w:bookmarkStart w:id="131" w:name="_GoBack"/>
      <w:bookmarkEnd w:id="131"/>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4FD2"/>
    <w:multiLevelType w:val="multilevel"/>
    <w:tmpl w:val="BDF6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9B"/>
    <w:rsid w:val="002B652F"/>
    <w:rsid w:val="003422B7"/>
    <w:rsid w:val="004779DB"/>
    <w:rsid w:val="0054669B"/>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11F5-249F-4AC5-8ED4-6D5596D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779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79DB"/>
    <w:rPr>
      <w:rFonts w:ascii="Times New Roman" w:eastAsia="Times New Roman" w:hAnsi="Times New Roman" w:cs="Times New Roman"/>
      <w:b/>
      <w:bCs/>
      <w:sz w:val="36"/>
      <w:szCs w:val="36"/>
      <w:lang w:eastAsia="uk-UA"/>
    </w:rPr>
  </w:style>
  <w:style w:type="paragraph" w:customStyle="1" w:styleId="rvps7">
    <w:name w:val="rvps7"/>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779DB"/>
  </w:style>
  <w:style w:type="character" w:customStyle="1" w:styleId="rvts64">
    <w:name w:val="rvts64"/>
    <w:basedOn w:val="a0"/>
    <w:rsid w:val="004779DB"/>
  </w:style>
  <w:style w:type="character" w:customStyle="1" w:styleId="rvts9">
    <w:name w:val="rvts9"/>
    <w:basedOn w:val="a0"/>
    <w:rsid w:val="004779DB"/>
  </w:style>
  <w:style w:type="paragraph" w:customStyle="1" w:styleId="rvps6">
    <w:name w:val="rvps6"/>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779DB"/>
  </w:style>
  <w:style w:type="paragraph" w:customStyle="1" w:styleId="rvps4">
    <w:name w:val="rvps4"/>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779DB"/>
  </w:style>
  <w:style w:type="paragraph" w:customStyle="1" w:styleId="rvps15">
    <w:name w:val="rvps15"/>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779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77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70339">
      <w:bodyDiv w:val="1"/>
      <w:marLeft w:val="0"/>
      <w:marRight w:val="0"/>
      <w:marTop w:val="0"/>
      <w:marBottom w:val="0"/>
      <w:divBdr>
        <w:top w:val="none" w:sz="0" w:space="0" w:color="auto"/>
        <w:left w:val="none" w:sz="0" w:space="0" w:color="auto"/>
        <w:bottom w:val="none" w:sz="0" w:space="0" w:color="auto"/>
        <w:right w:val="none" w:sz="0" w:space="0" w:color="auto"/>
      </w:divBdr>
      <w:divsChild>
        <w:div w:id="1591893119">
          <w:marLeft w:val="0"/>
          <w:marRight w:val="0"/>
          <w:marTop w:val="0"/>
          <w:marBottom w:val="0"/>
          <w:divBdr>
            <w:top w:val="none" w:sz="0" w:space="0" w:color="auto"/>
            <w:left w:val="none" w:sz="0" w:space="0" w:color="auto"/>
            <w:bottom w:val="none" w:sz="0" w:space="0" w:color="auto"/>
            <w:right w:val="none" w:sz="0" w:space="0" w:color="auto"/>
          </w:divBdr>
          <w:divsChild>
            <w:div w:id="1258782471">
              <w:marLeft w:val="0"/>
              <w:marRight w:val="0"/>
              <w:marTop w:val="0"/>
              <w:marBottom w:val="0"/>
              <w:divBdr>
                <w:top w:val="none" w:sz="0" w:space="0" w:color="auto"/>
                <w:left w:val="none" w:sz="0" w:space="0" w:color="auto"/>
                <w:bottom w:val="none" w:sz="0" w:space="0" w:color="auto"/>
                <w:right w:val="none" w:sz="0" w:space="0" w:color="auto"/>
              </w:divBdr>
              <w:divsChild>
                <w:div w:id="1748722808">
                  <w:marLeft w:val="0"/>
                  <w:marRight w:val="0"/>
                  <w:marTop w:val="0"/>
                  <w:marBottom w:val="150"/>
                  <w:divBdr>
                    <w:top w:val="none" w:sz="0" w:space="0" w:color="auto"/>
                    <w:left w:val="none" w:sz="0" w:space="0" w:color="auto"/>
                    <w:bottom w:val="none" w:sz="0" w:space="0" w:color="auto"/>
                    <w:right w:val="none" w:sz="0" w:space="0" w:color="auto"/>
                  </w:divBdr>
                </w:div>
                <w:div w:id="1090389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069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1262-99-%D0%BF" TargetMode="External"/><Relationship Id="rId21" Type="http://schemas.openxmlformats.org/officeDocument/2006/relationships/hyperlink" Target="http://zakon.rada.gov.ua/laws/show/889-19" TargetMode="External"/><Relationship Id="rId42" Type="http://schemas.openxmlformats.org/officeDocument/2006/relationships/hyperlink" Target="http://zakon.rada.gov.ua/laws/show/586-14" TargetMode="External"/><Relationship Id="rId47" Type="http://schemas.openxmlformats.org/officeDocument/2006/relationships/hyperlink" Target="http://zakon.rada.gov.ua/laws/show/889-19" TargetMode="External"/><Relationship Id="rId63" Type="http://schemas.openxmlformats.org/officeDocument/2006/relationships/hyperlink" Target="http://zakon.rada.gov.ua/laws/show/889-19" TargetMode="External"/><Relationship Id="rId68" Type="http://schemas.openxmlformats.org/officeDocument/2006/relationships/hyperlink" Target="http://zakon.rada.gov.ua/laws/show/564-2010-%D0%BF" TargetMode="External"/><Relationship Id="rId84" Type="http://schemas.openxmlformats.org/officeDocument/2006/relationships/hyperlink" Target="http://zakon.rada.gov.ua/laws/show/255-2013-%D0%BF" TargetMode="External"/><Relationship Id="rId89" Type="http://schemas.openxmlformats.org/officeDocument/2006/relationships/hyperlink" Target="http://zakon.rada.gov.ua/laws/show/586-14" TargetMode="External"/><Relationship Id="rId16" Type="http://schemas.openxmlformats.org/officeDocument/2006/relationships/hyperlink" Target="http://zakon.rada.gov.ua/laws/show/1262-99-%D0%BF" TargetMode="External"/><Relationship Id="rId11" Type="http://schemas.openxmlformats.org/officeDocument/2006/relationships/hyperlink" Target="http://zakon.rada.gov.ua/laws/show/889-19" TargetMode="External"/><Relationship Id="rId32" Type="http://schemas.openxmlformats.org/officeDocument/2006/relationships/hyperlink" Target="http://zakon.rada.gov.ua/laws/show/1262-99-%D0%BF" TargetMode="External"/><Relationship Id="rId37" Type="http://schemas.openxmlformats.org/officeDocument/2006/relationships/hyperlink" Target="http://zakon.rada.gov.ua/laws/show/564-2010-%D0%BF" TargetMode="External"/><Relationship Id="rId53" Type="http://schemas.openxmlformats.org/officeDocument/2006/relationships/hyperlink" Target="http://zakon.rada.gov.ua/laws/show/889-19" TargetMode="External"/><Relationship Id="rId58" Type="http://schemas.openxmlformats.org/officeDocument/2006/relationships/hyperlink" Target="http://zakon.rada.gov.ua/laws/show/2493-14" TargetMode="External"/><Relationship Id="rId74" Type="http://schemas.openxmlformats.org/officeDocument/2006/relationships/hyperlink" Target="http://zakon.rada.gov.ua/laws/show/255-2013-%D0%BF" TargetMode="External"/><Relationship Id="rId79" Type="http://schemas.openxmlformats.org/officeDocument/2006/relationships/hyperlink" Target="http://zakon.rada.gov.ua/laws/show/255-2013-%D0%BF" TargetMode="External"/><Relationship Id="rId5" Type="http://schemas.openxmlformats.org/officeDocument/2006/relationships/image" Target="media/image1.gif"/><Relationship Id="rId90" Type="http://schemas.openxmlformats.org/officeDocument/2006/relationships/hyperlink" Target="http://zakon.rada.gov.ua/laws/show/2493-14" TargetMode="External"/><Relationship Id="rId22" Type="http://schemas.openxmlformats.org/officeDocument/2006/relationships/hyperlink" Target="http://zakon.rada.gov.ua/laws/show/1262-99-%D0%BF" TargetMode="External"/><Relationship Id="rId27" Type="http://schemas.openxmlformats.org/officeDocument/2006/relationships/hyperlink" Target="http://zakon.rada.gov.ua/laws/show/1262-99-%D0%BF" TargetMode="External"/><Relationship Id="rId43" Type="http://schemas.openxmlformats.org/officeDocument/2006/relationships/hyperlink" Target="http://zakon.rada.gov.ua/laws/show/2493-14" TargetMode="External"/><Relationship Id="rId48" Type="http://schemas.openxmlformats.org/officeDocument/2006/relationships/hyperlink" Target="http://zakon.rada.gov.ua/laws/show/586-14" TargetMode="External"/><Relationship Id="rId64" Type="http://schemas.openxmlformats.org/officeDocument/2006/relationships/hyperlink" Target="http://zakon.rada.gov.ua/laws/show/889-19" TargetMode="External"/><Relationship Id="rId69" Type="http://schemas.openxmlformats.org/officeDocument/2006/relationships/hyperlink" Target="http://zakon.rada.gov.ua/laws/show/255-2013-%D0%BF" TargetMode="External"/><Relationship Id="rId8" Type="http://schemas.openxmlformats.org/officeDocument/2006/relationships/hyperlink" Target="http://zakon.rada.gov.ua/laws/show/889-19" TargetMode="External"/><Relationship Id="rId51" Type="http://schemas.openxmlformats.org/officeDocument/2006/relationships/hyperlink" Target="http://zakon.rada.gov.ua/laws/show/586-14" TargetMode="External"/><Relationship Id="rId72" Type="http://schemas.openxmlformats.org/officeDocument/2006/relationships/hyperlink" Target="http://zakon.rada.gov.ua/laws/show/889-19" TargetMode="External"/><Relationship Id="rId80" Type="http://schemas.openxmlformats.org/officeDocument/2006/relationships/hyperlink" Target="http://zakon.rada.gov.ua/laws/show/889-19" TargetMode="External"/><Relationship Id="rId85" Type="http://schemas.openxmlformats.org/officeDocument/2006/relationships/hyperlink" Target="http://zakon.rada.gov.ua/laws/show/255-2013-%D0%B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rada.gov.ua/laws/show/889-19" TargetMode="External"/><Relationship Id="rId17" Type="http://schemas.openxmlformats.org/officeDocument/2006/relationships/hyperlink" Target="http://zakon.rada.gov.ua/laws/show/1262-99-%D0%BF" TargetMode="External"/><Relationship Id="rId25" Type="http://schemas.openxmlformats.org/officeDocument/2006/relationships/hyperlink" Target="http://zakon.rada.gov.ua/laws/show/889-19" TargetMode="External"/><Relationship Id="rId33" Type="http://schemas.openxmlformats.org/officeDocument/2006/relationships/hyperlink" Target="http://zakon.rada.gov.ua/laws/show/789-2009-%D0%BF" TargetMode="External"/><Relationship Id="rId38" Type="http://schemas.openxmlformats.org/officeDocument/2006/relationships/hyperlink" Target="http://zakon.rada.gov.ua/laws/show/889-19" TargetMode="External"/><Relationship Id="rId46" Type="http://schemas.openxmlformats.org/officeDocument/2006/relationships/hyperlink" Target="http://zakon.rada.gov.ua/laws/show/2493-14" TargetMode="External"/><Relationship Id="rId59" Type="http://schemas.openxmlformats.org/officeDocument/2006/relationships/hyperlink" Target="http://zakon.rada.gov.ua/laws/show/889-19" TargetMode="External"/><Relationship Id="rId67" Type="http://schemas.openxmlformats.org/officeDocument/2006/relationships/hyperlink" Target="http://zakon.rada.gov.ua/laws/show/2493-14" TargetMode="External"/><Relationship Id="rId20" Type="http://schemas.openxmlformats.org/officeDocument/2006/relationships/hyperlink" Target="http://zakon.rada.gov.ua/laws/show/889-19" TargetMode="External"/><Relationship Id="rId41" Type="http://schemas.openxmlformats.org/officeDocument/2006/relationships/hyperlink" Target="http://zakon.rada.gov.ua/laws/show/889-19" TargetMode="External"/><Relationship Id="rId54" Type="http://schemas.openxmlformats.org/officeDocument/2006/relationships/hyperlink" Target="http://zakon.rada.gov.ua/laws/show/586-14" TargetMode="External"/><Relationship Id="rId62" Type="http://schemas.openxmlformats.org/officeDocument/2006/relationships/hyperlink" Target="http://zakon.rada.gov.ua/laws/show/889-19" TargetMode="External"/><Relationship Id="rId70" Type="http://schemas.openxmlformats.org/officeDocument/2006/relationships/hyperlink" Target="http://zakon.rada.gov.ua/laws/show/255-2013-%D0%BF" TargetMode="External"/><Relationship Id="rId75" Type="http://schemas.openxmlformats.org/officeDocument/2006/relationships/hyperlink" Target="http://zakon.rada.gov.ua/laws/show/889-19" TargetMode="External"/><Relationship Id="rId83" Type="http://schemas.openxmlformats.org/officeDocument/2006/relationships/hyperlink" Target="http://zakon.rada.gov.ua/laws/show/255-2013-%D0%BF" TargetMode="External"/><Relationship Id="rId88" Type="http://schemas.openxmlformats.org/officeDocument/2006/relationships/hyperlink" Target="http://zakon.rada.gov.ua/laws/show/889-19" TargetMode="External"/><Relationship Id="rId91" Type="http://schemas.openxmlformats.org/officeDocument/2006/relationships/hyperlink" Target="http://zakon.rada.gov.ua/laws/show/500-2014-%D0%BF" TargetMode="External"/><Relationship Id="rId1" Type="http://schemas.openxmlformats.org/officeDocument/2006/relationships/numbering" Target="numbering.xml"/><Relationship Id="rId6" Type="http://schemas.openxmlformats.org/officeDocument/2006/relationships/hyperlink" Target="http://zakon.rada.gov.ua/laws/show/1262-99-%D0%BF" TargetMode="External"/><Relationship Id="rId15" Type="http://schemas.openxmlformats.org/officeDocument/2006/relationships/hyperlink" Target="http://zakon.rada.gov.ua/laws/show/1262-99-%D0%BF" TargetMode="External"/><Relationship Id="rId23" Type="http://schemas.openxmlformats.org/officeDocument/2006/relationships/hyperlink" Target="http://zakon.rada.gov.ua/laws/show/889-19" TargetMode="External"/><Relationship Id="rId28" Type="http://schemas.openxmlformats.org/officeDocument/2006/relationships/hyperlink" Target="http://zakon.rada.gov.ua/laws/show/889-19" TargetMode="External"/><Relationship Id="rId36" Type="http://schemas.openxmlformats.org/officeDocument/2006/relationships/hyperlink" Target="http://zakon.rada.gov.ua/laws/show/564-2010-%D0%BF" TargetMode="External"/><Relationship Id="rId49" Type="http://schemas.openxmlformats.org/officeDocument/2006/relationships/hyperlink" Target="http://zakon.rada.gov.ua/laws/show/2493-14" TargetMode="External"/><Relationship Id="rId57" Type="http://schemas.openxmlformats.org/officeDocument/2006/relationships/hyperlink" Target="http://zakon.rada.gov.ua/laws/show/586-14" TargetMode="External"/><Relationship Id="rId10" Type="http://schemas.openxmlformats.org/officeDocument/2006/relationships/hyperlink" Target="http://zakon.rada.gov.ua/laws/show/889-19" TargetMode="External"/><Relationship Id="rId31" Type="http://schemas.openxmlformats.org/officeDocument/2006/relationships/hyperlink" Target="http://zakon.rada.gov.ua/laws/show/1262-99-%D0%BF" TargetMode="External"/><Relationship Id="rId44" Type="http://schemas.openxmlformats.org/officeDocument/2006/relationships/hyperlink" Target="http://zakon.rada.gov.ua/laws/show/889-19" TargetMode="External"/><Relationship Id="rId52" Type="http://schemas.openxmlformats.org/officeDocument/2006/relationships/hyperlink" Target="http://zakon.rada.gov.ua/laws/show/2493-14" TargetMode="External"/><Relationship Id="rId60" Type="http://schemas.openxmlformats.org/officeDocument/2006/relationships/hyperlink" Target="http://zakon.rada.gov.ua/laws/show/586-14" TargetMode="External"/><Relationship Id="rId65" Type="http://schemas.openxmlformats.org/officeDocument/2006/relationships/hyperlink" Target="http://zakon.rada.gov.ua/laws/show/889-19" TargetMode="External"/><Relationship Id="rId73" Type="http://schemas.openxmlformats.org/officeDocument/2006/relationships/hyperlink" Target="http://zakon.rada.gov.ua/laws/show/889-19" TargetMode="External"/><Relationship Id="rId78" Type="http://schemas.openxmlformats.org/officeDocument/2006/relationships/hyperlink" Target="http://zakon.rada.gov.ua/laws/show/889-19" TargetMode="External"/><Relationship Id="rId81" Type="http://schemas.openxmlformats.org/officeDocument/2006/relationships/hyperlink" Target="http://zakon.rada.gov.ua/laws/show/255-2013-%D0%BF" TargetMode="External"/><Relationship Id="rId86" Type="http://schemas.openxmlformats.org/officeDocument/2006/relationships/hyperlink" Target="http://zakon.rada.gov.ua/laws/show/255-2013-%D0%B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laws/show/889-19" TargetMode="External"/><Relationship Id="rId13" Type="http://schemas.openxmlformats.org/officeDocument/2006/relationships/hyperlink" Target="http://zakon.rada.gov.ua/laws/show/586-14" TargetMode="External"/><Relationship Id="rId18" Type="http://schemas.openxmlformats.org/officeDocument/2006/relationships/hyperlink" Target="http://zakon.rada.gov.ua/laws/show/1262-99-%D0%BF" TargetMode="External"/><Relationship Id="rId39" Type="http://schemas.openxmlformats.org/officeDocument/2006/relationships/hyperlink" Target="http://zakon.rada.gov.ua/laws/show/586-14" TargetMode="External"/><Relationship Id="rId34" Type="http://schemas.openxmlformats.org/officeDocument/2006/relationships/hyperlink" Target="http://zakon.rada.gov.ua/laws/show/889-19" TargetMode="External"/><Relationship Id="rId50" Type="http://schemas.openxmlformats.org/officeDocument/2006/relationships/hyperlink" Target="http://zakon.rada.gov.ua/laws/show/889-19" TargetMode="External"/><Relationship Id="rId55" Type="http://schemas.openxmlformats.org/officeDocument/2006/relationships/hyperlink" Target="http://zakon.rada.gov.ua/laws/show/2493-14" TargetMode="External"/><Relationship Id="rId76" Type="http://schemas.openxmlformats.org/officeDocument/2006/relationships/hyperlink" Target="http://zakon.rada.gov.ua/laws/show/586-14" TargetMode="External"/><Relationship Id="rId7" Type="http://schemas.openxmlformats.org/officeDocument/2006/relationships/hyperlink" Target="http://zakon.rada.gov.ua/laws/show/1262-99-%D0%BF" TargetMode="External"/><Relationship Id="rId71" Type="http://schemas.openxmlformats.org/officeDocument/2006/relationships/hyperlink" Target="http://zakon.rada.gov.ua/laws/show/255-2013-%D0%BF" TargetMode="External"/><Relationship Id="rId92" Type="http://schemas.openxmlformats.org/officeDocument/2006/relationships/hyperlink" Target="http://zakon.rada.gov.ua/laws/show/500-2014-%D0%BF" TargetMode="External"/><Relationship Id="rId2" Type="http://schemas.openxmlformats.org/officeDocument/2006/relationships/styles" Target="styles.xml"/><Relationship Id="rId29" Type="http://schemas.openxmlformats.org/officeDocument/2006/relationships/hyperlink" Target="http://zakon.rada.gov.ua/laws/show/586-14" TargetMode="External"/><Relationship Id="rId24" Type="http://schemas.openxmlformats.org/officeDocument/2006/relationships/hyperlink" Target="http://zakon.rada.gov.ua/laws/show/889-19" TargetMode="External"/><Relationship Id="rId40" Type="http://schemas.openxmlformats.org/officeDocument/2006/relationships/hyperlink" Target="http://zakon.rada.gov.ua/laws/show/2493-14" TargetMode="External"/><Relationship Id="rId45" Type="http://schemas.openxmlformats.org/officeDocument/2006/relationships/hyperlink" Target="http://zakon.rada.gov.ua/laws/show/586-14" TargetMode="External"/><Relationship Id="rId66" Type="http://schemas.openxmlformats.org/officeDocument/2006/relationships/hyperlink" Target="http://zakon.rada.gov.ua/laws/show/586-14" TargetMode="External"/><Relationship Id="rId87" Type="http://schemas.openxmlformats.org/officeDocument/2006/relationships/hyperlink" Target="http://zakon.rada.gov.ua/laws/show/255-2013-%D0%BF" TargetMode="External"/><Relationship Id="rId61" Type="http://schemas.openxmlformats.org/officeDocument/2006/relationships/hyperlink" Target="http://zakon.rada.gov.ua/laws/show/2493-14" TargetMode="External"/><Relationship Id="rId82" Type="http://schemas.openxmlformats.org/officeDocument/2006/relationships/hyperlink" Target="http://zakon.rada.gov.ua/laws/show/255-2013-%D0%BF" TargetMode="External"/><Relationship Id="rId19" Type="http://schemas.openxmlformats.org/officeDocument/2006/relationships/hyperlink" Target="http://zakon.rada.gov.ua/laws/show/889-19" TargetMode="External"/><Relationship Id="rId14" Type="http://schemas.openxmlformats.org/officeDocument/2006/relationships/hyperlink" Target="http://zakon.rada.gov.ua/laws/show/2493-14" TargetMode="External"/><Relationship Id="rId30" Type="http://schemas.openxmlformats.org/officeDocument/2006/relationships/hyperlink" Target="http://zakon.rada.gov.ua/laws/show/2493-14" TargetMode="External"/><Relationship Id="rId35" Type="http://schemas.openxmlformats.org/officeDocument/2006/relationships/hyperlink" Target="http://zakon.rada.gov.ua/laws/show/789-2009-%D0%BF" TargetMode="External"/><Relationship Id="rId56" Type="http://schemas.openxmlformats.org/officeDocument/2006/relationships/hyperlink" Target="http://zakon.rada.gov.ua/laws/show/889-19" TargetMode="External"/><Relationship Id="rId77" Type="http://schemas.openxmlformats.org/officeDocument/2006/relationships/hyperlink" Target="http://zakon.rada.gov.ua/laws/show/24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24318</Words>
  <Characters>13862</Characters>
  <Application>Microsoft Office Word</Application>
  <DocSecurity>0</DocSecurity>
  <Lines>115</Lines>
  <Paragraphs>76</Paragraphs>
  <ScaleCrop>false</ScaleCrop>
  <Company>SPecialiST RePack</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2018-10-29T13:04:00Z</dcterms:created>
  <dcterms:modified xsi:type="dcterms:W3CDTF">2018-10-29T13:04:00Z</dcterms:modified>
</cp:coreProperties>
</file>