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AE" w:rsidRDefault="00BF1BAE" w:rsidP="00BF1BAE">
      <w:pPr>
        <w:pStyle w:val="xfmc1"/>
        <w:jc w:val="center"/>
        <w:rPr>
          <w:b/>
        </w:rPr>
      </w:pPr>
      <w:r>
        <w:rPr>
          <w:b/>
          <w:sz w:val="28"/>
          <w:szCs w:val="28"/>
          <w:lang w:val="uk-UA"/>
        </w:rPr>
        <w:t>Інформація про результати проведення перевірки </w:t>
      </w:r>
    </w:p>
    <w:p w:rsidR="00BF1BAE" w:rsidRDefault="00BF1BAE" w:rsidP="00BF1BAE">
      <w:pPr>
        <w:pStyle w:val="xfmc1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Відповідно до пунктів 1 і 2 частини п’ятої статті 5 Закону України «Про очищення влади» та Порядку проведення перевірки достовірності  відомостей щодо застосування заборон, передбачених частинами третьою і четвертою статті 1 Закону України «Про очищення влади»,  затвердженого постановою Кабінету Міністрів України від 16 жовтня 2014 року № 563, Державним агентством резерву України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   </w:t>
      </w:r>
      <w:proofErr w:type="spellStart"/>
      <w:r>
        <w:rPr>
          <w:sz w:val="28"/>
          <w:szCs w:val="28"/>
          <w:lang w:val="uk-UA"/>
        </w:rPr>
        <w:t>Лазоренка</w:t>
      </w:r>
      <w:proofErr w:type="spellEnd"/>
      <w:r>
        <w:rPr>
          <w:sz w:val="28"/>
          <w:szCs w:val="28"/>
          <w:lang w:val="uk-UA"/>
        </w:rPr>
        <w:t xml:space="preserve"> Богдана Ігоровича.</w:t>
      </w:r>
      <w:r>
        <w:rPr>
          <w:sz w:val="28"/>
          <w:szCs w:val="28"/>
          <w:lang w:val="uk-UA"/>
        </w:rPr>
        <w:t xml:space="preserve">     </w:t>
      </w:r>
    </w:p>
    <w:p w:rsidR="00BF1BAE" w:rsidRDefault="00BF1BAE" w:rsidP="00BF1BAE">
      <w:pPr>
        <w:pStyle w:val="xfmc1"/>
        <w:spacing w:before="0" w:beforeAutospacing="0" w:after="0" w:afterAutospacing="0"/>
        <w:jc w:val="both"/>
      </w:pPr>
      <w:r>
        <w:rPr>
          <w:sz w:val="28"/>
          <w:szCs w:val="28"/>
          <w:lang w:val="uk-UA"/>
        </w:rPr>
        <w:t xml:space="preserve">  За результатами проведеної перевірки встановлено, що до </w:t>
      </w:r>
      <w:proofErr w:type="spellStart"/>
      <w:r>
        <w:rPr>
          <w:sz w:val="28"/>
          <w:szCs w:val="28"/>
          <w:lang w:val="uk-UA"/>
        </w:rPr>
        <w:t>Лазоренка</w:t>
      </w:r>
      <w:proofErr w:type="spellEnd"/>
      <w:r>
        <w:rPr>
          <w:sz w:val="28"/>
          <w:szCs w:val="28"/>
          <w:lang w:val="uk-UA"/>
        </w:rPr>
        <w:t xml:space="preserve"> Богдана Ігоровича</w:t>
      </w:r>
      <w:bookmarkStart w:id="0" w:name="_GoBack"/>
      <w:bookmarkEnd w:id="0"/>
      <w:r w:rsidRPr="00C0324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p w:rsidR="00BF1BAE" w:rsidRDefault="00BF1BAE" w:rsidP="00BF1BAE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</w:p>
    <w:p w:rsidR="00BF1BAE" w:rsidRDefault="00BF1BAE" w:rsidP="00BF1BAE">
      <w:pPr>
        <w:rPr>
          <w:lang w:val="uk-UA"/>
        </w:rPr>
      </w:pPr>
    </w:p>
    <w:p w:rsidR="00BF1BAE" w:rsidRPr="00C0324E" w:rsidRDefault="00BF1BAE" w:rsidP="00BF1BAE">
      <w:pPr>
        <w:rPr>
          <w:lang w:val="uk-UA"/>
        </w:rPr>
      </w:pPr>
    </w:p>
    <w:p w:rsidR="004269A6" w:rsidRPr="00BF1BAE" w:rsidRDefault="004269A6">
      <w:pPr>
        <w:rPr>
          <w:lang w:val="uk-UA"/>
        </w:rPr>
      </w:pPr>
    </w:p>
    <w:sectPr w:rsidR="004269A6" w:rsidRPr="00BF1B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AE"/>
    <w:rsid w:val="004269A6"/>
    <w:rsid w:val="00B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DE11"/>
  <w15:chartTrackingRefBased/>
  <w15:docId w15:val="{7731D20A-BFC2-4A66-9299-5B71BC7F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BF1B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</Characters>
  <Application>Microsoft Office Word</Application>
  <DocSecurity>0</DocSecurity>
  <Lines>2</Lines>
  <Paragraphs>1</Paragraphs>
  <ScaleCrop>false</ScaleCrop>
  <Company>RSA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Department</dc:creator>
  <cp:keywords/>
  <dc:description/>
  <cp:lastModifiedBy>IT Department</cp:lastModifiedBy>
  <cp:revision>1</cp:revision>
  <dcterms:created xsi:type="dcterms:W3CDTF">2024-11-13T15:03:00Z</dcterms:created>
  <dcterms:modified xsi:type="dcterms:W3CDTF">2024-11-13T15:04:00Z</dcterms:modified>
</cp:coreProperties>
</file>