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91" w:rsidRPr="00E46891" w:rsidRDefault="00E46891" w:rsidP="00E4689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1D1D1B"/>
          <w:sz w:val="27"/>
          <w:szCs w:val="27"/>
          <w:lang w:eastAsia="uk-UA"/>
        </w:rPr>
      </w:pPr>
      <w:r w:rsidRPr="00E46891">
        <w:rPr>
          <w:rFonts w:ascii="inherit" w:eastAsia="Times New Roman" w:hAnsi="inherit" w:cs="Arial"/>
          <w:b/>
          <w:bCs/>
          <w:color w:val="000080"/>
          <w:sz w:val="27"/>
          <w:szCs w:val="27"/>
          <w:bdr w:val="none" w:sz="0" w:space="0" w:color="auto" w:frame="1"/>
          <w:lang w:eastAsia="uk-UA"/>
        </w:rPr>
        <w:t>Державне агентство резерву України оголошує конкурс на посаду директора державної установи Український державний науково-дослідний інститут «Ресурс» Державного агентства резерву України</w:t>
      </w:r>
    </w:p>
    <w:p w:rsidR="00E46891" w:rsidRPr="00E46891" w:rsidRDefault="00E46891" w:rsidP="00E4689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E4689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1. Найменування: Державна установа Український державний науково-дослідний інститут «Ресурс» Державного агентства резерву України</w:t>
      </w:r>
    </w:p>
    <w:p w:rsidR="00E46891" w:rsidRPr="00E46891" w:rsidRDefault="00E46891" w:rsidP="00E4689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E4689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2. Місцезнаходження: вул. Казимира Малевича, 84, м. Київ, 03150</w:t>
      </w:r>
    </w:p>
    <w:p w:rsidR="00E46891" w:rsidRPr="00E46891" w:rsidRDefault="00E46891" w:rsidP="00E4689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E4689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3. Основні напрями діяльності:</w:t>
      </w:r>
    </w:p>
    <w:p w:rsidR="00E46891" w:rsidRPr="00E46891" w:rsidRDefault="00E46891" w:rsidP="00E4689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E4689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 xml:space="preserve">- вирішення наукових та науково-дослідних питань як наукового </w:t>
      </w:r>
      <w:proofErr w:type="spellStart"/>
      <w:r w:rsidRPr="00E4689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підгрунтя</w:t>
      </w:r>
      <w:proofErr w:type="spellEnd"/>
      <w:r w:rsidRPr="00E4689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 xml:space="preserve"> реалізації державної політики у сфері державного матеріального резерву;</w:t>
      </w:r>
    </w:p>
    <w:p w:rsidR="00E46891" w:rsidRPr="00E46891" w:rsidRDefault="00E46891" w:rsidP="00E468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E4689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 xml:space="preserve">4. Заяви на участь у конкурсі приймаються за </w:t>
      </w:r>
      <w:proofErr w:type="spellStart"/>
      <w:r w:rsidRPr="00E4689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адресою</w:t>
      </w:r>
      <w:proofErr w:type="spellEnd"/>
      <w:r w:rsidRPr="00E4689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: м. Київ, вул. Пушкінська, 28 (скринька «Для документів претендентів для участі у конкурсному відборі на посаду директора державної установи Український державний науково-дослідний інститут «Ресурс» Державного агентства резерву України») та/або на електронну пошту: </w:t>
      </w:r>
      <w:hyperlink r:id="rId4" w:history="1">
        <w:r w:rsidRPr="00E46891">
          <w:rPr>
            <w:rFonts w:ascii="inherit" w:eastAsia="Times New Roman" w:hAnsi="inherit" w:cs="Arial"/>
            <w:color w:val="2D5CA6"/>
            <w:sz w:val="24"/>
            <w:szCs w:val="24"/>
            <w:u w:val="single"/>
            <w:bdr w:val="none" w:sz="0" w:space="0" w:color="auto" w:frame="1"/>
            <w:lang w:eastAsia="uk-UA"/>
          </w:rPr>
          <w:t>e.volyk@rezerv.gov.ua</w:t>
        </w:r>
      </w:hyperlink>
      <w:r w:rsidRPr="00E4689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 xml:space="preserve">  протягом 2 місяців після дати оприлюднення оголошення на офіційному </w:t>
      </w:r>
      <w:proofErr w:type="spellStart"/>
      <w:r w:rsidRPr="00E4689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вебсайті</w:t>
      </w:r>
      <w:proofErr w:type="spellEnd"/>
      <w:r w:rsidRPr="00E4689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 xml:space="preserve"> Держрезерву.</w:t>
      </w:r>
    </w:p>
    <w:p w:rsidR="00E46891" w:rsidRPr="00E46891" w:rsidRDefault="00E46891" w:rsidP="00E468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E4689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Кінцевий термін подачі документів </w:t>
      </w:r>
      <w:r w:rsidRPr="00E46891">
        <w:rPr>
          <w:rFonts w:ascii="inherit" w:eastAsia="Times New Roman" w:hAnsi="inherit" w:cs="Arial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29 жовтня 2021 року до 17 год</w:t>
      </w:r>
      <w:r w:rsidRPr="00E4689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.</w:t>
      </w:r>
    </w:p>
    <w:p w:rsidR="00E46891" w:rsidRPr="00E46891" w:rsidRDefault="00E46891" w:rsidP="00E4689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E4689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Дата проведення виборів 18 листопада 2021 року.</w:t>
      </w:r>
    </w:p>
    <w:p w:rsidR="00E46891" w:rsidRPr="00E46891" w:rsidRDefault="00E46891" w:rsidP="00E4689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E4689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Телефон для довідок: (097)662-8570.</w:t>
      </w:r>
    </w:p>
    <w:p w:rsidR="00E46891" w:rsidRPr="00E46891" w:rsidRDefault="00E46891" w:rsidP="00E4689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E4689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5. Претендент особисто подає та/або надсилає електронною поштою такі документи:</w:t>
      </w:r>
    </w:p>
    <w:p w:rsidR="00E46891" w:rsidRPr="00E46891" w:rsidRDefault="00E46891" w:rsidP="00E4689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E4689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   - заяву про участь у конкурсі на ім’я керівника уповноваженого органу управління, в якій зазначається інформація про застосування або незастосування обмежень, установлених частиною третьою статті 9 Закону України «Про наукову і науково-технічну діяльність»;</w:t>
      </w:r>
    </w:p>
    <w:p w:rsidR="00E46891" w:rsidRPr="00E46891" w:rsidRDefault="00E46891" w:rsidP="00E4689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E4689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   - особовий листок з обліку кадрів з фотографією розміром 3х4 сантиметри;</w:t>
      </w:r>
    </w:p>
    <w:p w:rsidR="00E46891" w:rsidRPr="00E46891" w:rsidRDefault="00E46891" w:rsidP="00E4689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E4689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   - автобіографію;</w:t>
      </w:r>
    </w:p>
    <w:p w:rsidR="00E46891" w:rsidRPr="00E46891" w:rsidRDefault="00E46891" w:rsidP="00E4689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E4689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   - копію документів про вищу освіту, науковий ступінь та вчене звання;</w:t>
      </w:r>
    </w:p>
    <w:p w:rsidR="00E46891" w:rsidRPr="00E46891" w:rsidRDefault="00E46891" w:rsidP="00E4689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E4689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   -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E46891" w:rsidRPr="00E46891" w:rsidRDefault="00E46891" w:rsidP="00E4689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E4689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   - довідку про проходження попереднього (періодичного) психіатричного огляду, яка видається відповідно до Порядку проведення обов’язкових попередніх та періодичних психіатричних оглядів, затвердженого постановою Кабінету Міністрів України від 27 вересня 2000 р. № 1465;</w:t>
      </w:r>
    </w:p>
    <w:p w:rsidR="00E46891" w:rsidRPr="00E46891" w:rsidRDefault="00E46891" w:rsidP="00E4689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E4689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   - довідку про наявність або відсутність судимості;</w:t>
      </w:r>
    </w:p>
    <w:p w:rsidR="00E46891" w:rsidRPr="00E46891" w:rsidRDefault="00E46891" w:rsidP="00E4689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E4689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   - інформаційну довідку з Єдиного державного реєстру осіб, які вчинили корупційні правопорушення;</w:t>
      </w:r>
    </w:p>
    <w:p w:rsidR="00E46891" w:rsidRPr="00E46891" w:rsidRDefault="00E46891" w:rsidP="00E4689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E4689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   - копію паспорта;</w:t>
      </w:r>
    </w:p>
    <w:p w:rsidR="00E46891" w:rsidRPr="00E46891" w:rsidRDefault="00E46891" w:rsidP="00E4689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E4689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   - копію трудової книжки;</w:t>
      </w:r>
    </w:p>
    <w:p w:rsidR="00E46891" w:rsidRPr="00E46891" w:rsidRDefault="00E46891" w:rsidP="00E4689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E4689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   - письмову згоду на обробку персональних даних.</w:t>
      </w:r>
    </w:p>
    <w:p w:rsidR="00E46891" w:rsidRPr="00E46891" w:rsidRDefault="00E46891" w:rsidP="00E468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E46891">
        <w:rPr>
          <w:rFonts w:ascii="inherit" w:eastAsia="Times New Roman" w:hAnsi="inherit" w:cs="Arial"/>
          <w:b/>
          <w:bCs/>
          <w:i/>
          <w:iCs/>
          <w:color w:val="1D1D1B"/>
          <w:sz w:val="24"/>
          <w:szCs w:val="24"/>
          <w:bdr w:val="none" w:sz="0" w:space="0" w:color="auto" w:frame="1"/>
          <w:lang w:eastAsia="uk-UA"/>
        </w:rPr>
        <w:lastRenderedPageBreak/>
        <w:t>Відповідальність за недостовірність документів несе претендент.</w:t>
      </w:r>
    </w:p>
    <w:p w:rsidR="00E46891" w:rsidRPr="00E46891" w:rsidRDefault="00E46891" w:rsidP="00E468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E46891">
        <w:rPr>
          <w:rFonts w:ascii="inherit" w:eastAsia="Times New Roman" w:hAnsi="inherit" w:cs="Arial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6.</w:t>
      </w:r>
      <w:r w:rsidRPr="00E4689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 </w:t>
      </w:r>
      <w:r w:rsidRPr="00E46891">
        <w:rPr>
          <w:rFonts w:ascii="inherit" w:eastAsia="Times New Roman" w:hAnsi="inherit" w:cs="Arial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Вимоги до претендента:</w:t>
      </w:r>
    </w:p>
    <w:tbl>
      <w:tblPr>
        <w:tblW w:w="0" w:type="auto"/>
        <w:tblBorders>
          <w:top w:val="single" w:sz="6" w:space="0" w:color="F5F7FA"/>
          <w:left w:val="single" w:sz="6" w:space="0" w:color="F5F7FA"/>
          <w:bottom w:val="single" w:sz="6" w:space="0" w:color="F5F7FA"/>
          <w:right w:val="single" w:sz="6" w:space="0" w:color="F5F7F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6045"/>
      </w:tblGrid>
      <w:tr w:rsidR="00E46891" w:rsidRPr="00E46891" w:rsidTr="00E46891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891" w:rsidRPr="00E46891" w:rsidRDefault="00E46891" w:rsidP="00E46891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E46891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891" w:rsidRPr="00E46891" w:rsidRDefault="00E46891" w:rsidP="00E46891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E46891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Науковий ступінь доктора наук або доктора філософії.</w:t>
            </w:r>
          </w:p>
        </w:tc>
      </w:tr>
      <w:tr w:rsidR="00E46891" w:rsidRPr="00E46891" w:rsidTr="00E46891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891" w:rsidRPr="00E46891" w:rsidRDefault="00E46891" w:rsidP="00E46891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E46891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891" w:rsidRPr="00E46891" w:rsidRDefault="00E46891" w:rsidP="00E46891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E46891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Досвід роботи на посадах наукових працівників та (або) науково-педагогічних працівників не менше 10-ти років.</w:t>
            </w:r>
          </w:p>
        </w:tc>
      </w:tr>
      <w:tr w:rsidR="00E46891" w:rsidRPr="00E46891" w:rsidTr="00E46891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891" w:rsidRPr="00E46891" w:rsidRDefault="00E46891" w:rsidP="00E46891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E46891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Володіння мовами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891" w:rsidRPr="00E46891" w:rsidRDefault="00E46891" w:rsidP="00E46891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E46891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Вільне володіння державною мовою.</w:t>
            </w:r>
          </w:p>
        </w:tc>
      </w:tr>
      <w:tr w:rsidR="00E46891" w:rsidRPr="00E46891" w:rsidTr="00E46891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891" w:rsidRPr="00E46891" w:rsidRDefault="00E46891" w:rsidP="00E46891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E46891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Основні кваліфікаційні вимоги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891" w:rsidRPr="00E46891" w:rsidRDefault="00E46891" w:rsidP="00E46891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E46891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рішення.</w:t>
            </w:r>
          </w:p>
        </w:tc>
      </w:tr>
      <w:tr w:rsidR="00E46891" w:rsidRPr="00E46891" w:rsidTr="00E46891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891" w:rsidRPr="00E46891" w:rsidRDefault="00E46891" w:rsidP="00E46891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E46891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Професійні знання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891" w:rsidRPr="00E46891" w:rsidRDefault="00E46891" w:rsidP="00E46891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E46891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Розуміння основних принципів досліджень й експериментальних розробок у сфері природничих і технічних наук; забезпечення формування і реалізації державної наукової та технічної політики у сфері формування, створення, зберігання та реалізації матеріальних цінностей державного резерву, вдосконалення організаційних робіт з технічного регулювання у зазначених сферах діяльності; знання бюджетного, цивільного, податкового, господарського, антикорупційного та кримінального законодавства.</w:t>
            </w:r>
          </w:p>
        </w:tc>
      </w:tr>
      <w:tr w:rsidR="00E46891" w:rsidRPr="00E46891" w:rsidTr="00E46891">
        <w:tc>
          <w:tcPr>
            <w:tcW w:w="352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891" w:rsidRPr="00E46891" w:rsidRDefault="00E46891" w:rsidP="00E46891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E46891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Особисті якості</w:t>
            </w:r>
          </w:p>
        </w:tc>
        <w:tc>
          <w:tcPr>
            <w:tcW w:w="6045" w:type="dxa"/>
            <w:tcBorders>
              <w:top w:val="single" w:sz="6" w:space="0" w:color="F5F7FA"/>
              <w:left w:val="single" w:sz="6" w:space="0" w:color="F5F7FA"/>
              <w:bottom w:val="single" w:sz="6" w:space="0" w:color="F5F7FA"/>
              <w:right w:val="single" w:sz="6" w:space="0" w:color="F5F7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6891" w:rsidRPr="00E46891" w:rsidRDefault="00E46891" w:rsidP="00E46891">
            <w:pPr>
              <w:spacing w:after="225" w:line="240" w:lineRule="auto"/>
              <w:jc w:val="both"/>
              <w:textAlignment w:val="baseline"/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</w:pPr>
            <w:r w:rsidRPr="00E46891">
              <w:rPr>
                <w:rFonts w:ascii="Arial" w:eastAsia="Times New Roman" w:hAnsi="Arial" w:cs="Arial"/>
                <w:color w:val="1D1D1B"/>
                <w:sz w:val="24"/>
                <w:szCs w:val="24"/>
                <w:lang w:eastAsia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ситуаціях.</w:t>
            </w:r>
          </w:p>
        </w:tc>
      </w:tr>
    </w:tbl>
    <w:p w:rsidR="00E46891" w:rsidRPr="00E46891" w:rsidRDefault="00E46891" w:rsidP="00E46891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D1D1B"/>
          <w:sz w:val="24"/>
          <w:szCs w:val="24"/>
          <w:lang w:eastAsia="uk-UA"/>
        </w:rPr>
      </w:pPr>
      <w:r w:rsidRPr="00E46891">
        <w:rPr>
          <w:rFonts w:ascii="Arial" w:eastAsia="Times New Roman" w:hAnsi="Arial" w:cs="Arial"/>
          <w:color w:val="1D1D1B"/>
          <w:sz w:val="24"/>
          <w:szCs w:val="24"/>
          <w:lang w:eastAsia="uk-UA"/>
        </w:rPr>
        <w:t> </w:t>
      </w:r>
    </w:p>
    <w:p w:rsidR="00B06815" w:rsidRDefault="00B06815">
      <w:bookmarkStart w:id="0" w:name="_GoBack"/>
      <w:bookmarkEnd w:id="0"/>
    </w:p>
    <w:sectPr w:rsidR="00B068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91"/>
    <w:rsid w:val="00B06815"/>
    <w:rsid w:val="00E4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414D3-BDFD-434B-BE4A-A21A3475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468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4689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E46891"/>
    <w:rPr>
      <w:b/>
      <w:bCs/>
    </w:rPr>
  </w:style>
  <w:style w:type="paragraph" w:styleId="a4">
    <w:name w:val="Normal (Web)"/>
    <w:basedOn w:val="a"/>
    <w:uiPriority w:val="99"/>
    <w:semiHidden/>
    <w:unhideWhenUsed/>
    <w:rsid w:val="00E4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E46891"/>
    <w:rPr>
      <w:color w:val="0000FF"/>
      <w:u w:val="single"/>
    </w:rPr>
  </w:style>
  <w:style w:type="character" w:styleId="a6">
    <w:name w:val="Emphasis"/>
    <w:basedOn w:val="a0"/>
    <w:uiPriority w:val="20"/>
    <w:qFormat/>
    <w:rsid w:val="00E468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volyk@rezerv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2314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Яна Володимирівна</dc:creator>
  <cp:keywords/>
  <dc:description/>
  <cp:lastModifiedBy>Авраменко Яна Володимирівна</cp:lastModifiedBy>
  <cp:revision>1</cp:revision>
  <dcterms:created xsi:type="dcterms:W3CDTF">2021-11-19T14:15:00Z</dcterms:created>
  <dcterms:modified xsi:type="dcterms:W3CDTF">2021-11-19T14:16:00Z</dcterms:modified>
</cp:coreProperties>
</file>