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56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ЗВІТ</w:t>
      </w:r>
    </w:p>
    <w:p w:rsidR="00297954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про роботу з запитами на інформацію, що надійшли</w:t>
      </w:r>
    </w:p>
    <w:p w:rsid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 Державного агентства резерву України у </w:t>
      </w:r>
      <w:r w:rsidR="004804DE">
        <w:rPr>
          <w:rFonts w:ascii="Times New Roman" w:hAnsi="Times New Roman" w:cs="Times New Roman"/>
          <w:b/>
          <w:sz w:val="28"/>
          <w:szCs w:val="28"/>
          <w:lang w:val="ru-RU"/>
        </w:rPr>
        <w:t>грудні</w:t>
      </w: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2016 року</w:t>
      </w:r>
    </w:p>
    <w:p w:rsidR="00297954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7954" w:rsidRDefault="002979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7954">
        <w:rPr>
          <w:rFonts w:ascii="Times New Roman" w:hAnsi="Times New Roman" w:cs="Times New Roman"/>
          <w:sz w:val="28"/>
          <w:szCs w:val="28"/>
          <w:lang w:val="ru-RU"/>
        </w:rPr>
        <w:t xml:space="preserve">На адресу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Держрезерву у </w:t>
      </w:r>
      <w:r w:rsidR="004804DE">
        <w:rPr>
          <w:rFonts w:ascii="Times New Roman" w:hAnsi="Times New Roman" w:cs="Times New Roman"/>
          <w:sz w:val="28"/>
          <w:szCs w:val="28"/>
        </w:rPr>
        <w:t>грудні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2016 року надійшло </w:t>
      </w:r>
      <w:r w:rsidR="0011777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запит</w:t>
      </w:r>
      <w:r w:rsidR="00035EB5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інформацію</w:t>
      </w:r>
      <w:r w:rsidR="00BA2B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C3" w:rsidRDefault="00A200C3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них: </w:t>
      </w:r>
      <w:r w:rsidR="004804DE">
        <w:rPr>
          <w:rFonts w:ascii="Times New Roman" w:hAnsi="Times New Roman" w:cs="Times New Roman"/>
          <w:sz w:val="28"/>
          <w:szCs w:val="28"/>
        </w:rPr>
        <w:t>СЕВ ОВВ</w:t>
      </w:r>
      <w:r w:rsidR="00AD30D4">
        <w:rPr>
          <w:rFonts w:ascii="Times New Roman" w:hAnsi="Times New Roman" w:cs="Times New Roman"/>
          <w:sz w:val="28"/>
          <w:szCs w:val="28"/>
        </w:rPr>
        <w:t xml:space="preserve"> </w:t>
      </w:r>
      <w:r w:rsidR="00AD30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30D4">
        <w:rPr>
          <w:rFonts w:ascii="Times New Roman" w:hAnsi="Times New Roman" w:cs="Times New Roman"/>
          <w:sz w:val="28"/>
          <w:szCs w:val="28"/>
        </w:rPr>
        <w:t xml:space="preserve">- </w:t>
      </w:r>
      <w:r w:rsidR="004804DE">
        <w:rPr>
          <w:rFonts w:ascii="Times New Roman" w:hAnsi="Times New Roman" w:cs="Times New Roman"/>
          <w:sz w:val="28"/>
          <w:szCs w:val="28"/>
        </w:rPr>
        <w:t>2</w:t>
      </w:r>
      <w:r w:rsidR="00AD30D4">
        <w:rPr>
          <w:rFonts w:ascii="Times New Roman" w:hAnsi="Times New Roman" w:cs="Times New Roman"/>
          <w:sz w:val="28"/>
          <w:szCs w:val="28"/>
        </w:rPr>
        <w:t xml:space="preserve">, </w:t>
      </w:r>
      <w:r w:rsidR="00852E7D">
        <w:rPr>
          <w:rFonts w:ascii="Times New Roman" w:hAnsi="Times New Roman" w:cs="Times New Roman"/>
          <w:sz w:val="28"/>
          <w:szCs w:val="28"/>
        </w:rPr>
        <w:t xml:space="preserve"> поштою – </w:t>
      </w:r>
      <w:r w:rsidR="00035EB5">
        <w:rPr>
          <w:rFonts w:ascii="Times New Roman" w:hAnsi="Times New Roman" w:cs="Times New Roman"/>
          <w:sz w:val="28"/>
          <w:szCs w:val="28"/>
        </w:rPr>
        <w:t>1</w:t>
      </w:r>
      <w:r w:rsidR="0011777C">
        <w:rPr>
          <w:rFonts w:ascii="Times New Roman" w:hAnsi="Times New Roman" w:cs="Times New Roman"/>
          <w:sz w:val="28"/>
          <w:szCs w:val="28"/>
        </w:rPr>
        <w:t xml:space="preserve">, </w:t>
      </w:r>
      <w:r w:rsidR="004804DE">
        <w:rPr>
          <w:rFonts w:ascii="Times New Roman" w:hAnsi="Times New Roman" w:cs="Times New Roman"/>
          <w:sz w:val="28"/>
          <w:szCs w:val="28"/>
        </w:rPr>
        <w:t xml:space="preserve">електроною </w:t>
      </w:r>
      <w:r w:rsidR="004804DE">
        <w:rPr>
          <w:rFonts w:ascii="Times New Roman" w:hAnsi="Times New Roman" w:cs="Times New Roman"/>
          <w:sz w:val="28"/>
          <w:szCs w:val="28"/>
        </w:rPr>
        <w:t>поштою – 1</w:t>
      </w:r>
      <w:r w:rsidR="00852E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5769" w:rsidRDefault="00345769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5769" w:rsidRPr="00BA2B54" w:rsidRDefault="00345769" w:rsidP="00297954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B54">
        <w:rPr>
          <w:rFonts w:ascii="Times New Roman" w:hAnsi="Times New Roman" w:cs="Times New Roman"/>
          <w:b/>
          <w:sz w:val="28"/>
          <w:szCs w:val="28"/>
        </w:rPr>
        <w:t>Запити на інформацію надійшли від:</w:t>
      </w:r>
    </w:p>
    <w:p w:rsidR="004804DE" w:rsidRDefault="004804DE" w:rsidP="00852E7D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фізичних осіб – 2;</w:t>
      </w:r>
      <w:bookmarkStart w:id="0" w:name="_GoBack"/>
      <w:bookmarkEnd w:id="0"/>
    </w:p>
    <w:p w:rsidR="00852E7D" w:rsidRPr="00852E7D" w:rsidRDefault="00852E7D" w:rsidP="00852E7D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юридичних осі</w:t>
      </w:r>
      <w:r w:rsidR="00560AA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804D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B54" w:rsidRDefault="00BA2B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A2B54" w:rsidRPr="00BA2B54" w:rsidRDefault="00BA2B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2B54">
        <w:rPr>
          <w:rFonts w:ascii="Times New Roman" w:hAnsi="Times New Roman" w:cs="Times New Roman"/>
          <w:sz w:val="28"/>
          <w:szCs w:val="28"/>
          <w:u w:val="single"/>
        </w:rPr>
        <w:t>Усі запити на інформацію розглянут</w:t>
      </w:r>
      <w:r w:rsidR="00AD30D4">
        <w:rPr>
          <w:rFonts w:ascii="Times New Roman" w:hAnsi="Times New Roman" w:cs="Times New Roman"/>
          <w:sz w:val="28"/>
          <w:szCs w:val="28"/>
          <w:u w:val="single"/>
        </w:rPr>
        <w:t>і</w:t>
      </w:r>
      <w:r w:rsidRPr="00BA2B54">
        <w:rPr>
          <w:rFonts w:ascii="Times New Roman" w:hAnsi="Times New Roman" w:cs="Times New Roman"/>
          <w:sz w:val="28"/>
          <w:szCs w:val="28"/>
          <w:u w:val="single"/>
        </w:rPr>
        <w:t xml:space="preserve"> у встановлений законодавством строк, у тому числі:</w:t>
      </w:r>
    </w:p>
    <w:p w:rsidR="00AD30D4" w:rsidRPr="00AD30D4" w:rsidRDefault="00BA2B54" w:rsidP="00BA2B54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2B54">
        <w:rPr>
          <w:rFonts w:ascii="Times New Roman" w:hAnsi="Times New Roman" w:cs="Times New Roman"/>
          <w:sz w:val="28"/>
          <w:szCs w:val="28"/>
        </w:rPr>
        <w:t xml:space="preserve">розглянуто та надано інформацію на </w:t>
      </w:r>
      <w:r w:rsidR="0011777C">
        <w:rPr>
          <w:rFonts w:ascii="Times New Roman" w:hAnsi="Times New Roman" w:cs="Times New Roman"/>
          <w:sz w:val="28"/>
          <w:szCs w:val="28"/>
        </w:rPr>
        <w:t>4</w:t>
      </w:r>
      <w:r w:rsidR="00035EB5">
        <w:rPr>
          <w:rFonts w:ascii="Times New Roman" w:hAnsi="Times New Roman" w:cs="Times New Roman"/>
          <w:sz w:val="28"/>
          <w:szCs w:val="28"/>
        </w:rPr>
        <w:t xml:space="preserve"> </w:t>
      </w:r>
      <w:r w:rsidRPr="00BA2B54">
        <w:rPr>
          <w:rFonts w:ascii="Times New Roman" w:hAnsi="Times New Roman" w:cs="Times New Roman"/>
          <w:sz w:val="28"/>
          <w:szCs w:val="28"/>
        </w:rPr>
        <w:t>запит</w:t>
      </w:r>
      <w:r w:rsidR="0011777C">
        <w:rPr>
          <w:rFonts w:ascii="Times New Roman" w:hAnsi="Times New Roman" w:cs="Times New Roman"/>
          <w:sz w:val="28"/>
          <w:szCs w:val="28"/>
        </w:rPr>
        <w:t>и.</w:t>
      </w:r>
    </w:p>
    <w:sectPr w:rsidR="00AD30D4" w:rsidRPr="00AD30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F3B2A"/>
    <w:multiLevelType w:val="hybridMultilevel"/>
    <w:tmpl w:val="F620ABC2"/>
    <w:lvl w:ilvl="0" w:tplc="7AFE05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40940"/>
    <w:multiLevelType w:val="hybridMultilevel"/>
    <w:tmpl w:val="2D687C58"/>
    <w:lvl w:ilvl="0" w:tplc="7D3CD6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54"/>
    <w:rsid w:val="00035EB5"/>
    <w:rsid w:val="00050C9E"/>
    <w:rsid w:val="0011777C"/>
    <w:rsid w:val="00297954"/>
    <w:rsid w:val="00345769"/>
    <w:rsid w:val="004804DE"/>
    <w:rsid w:val="00560AAA"/>
    <w:rsid w:val="00852E7D"/>
    <w:rsid w:val="00A200C3"/>
    <w:rsid w:val="00AD30D4"/>
    <w:rsid w:val="00B73956"/>
    <w:rsid w:val="00BA2B54"/>
    <w:rsid w:val="00BD2C17"/>
    <w:rsid w:val="00F0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D519B"/>
  <w15:chartTrackingRefBased/>
  <w15:docId w15:val="{B7E57591-2952-4FAC-9D2A-6B86B1FF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289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Олексій Левченко</dc:creator>
  <cp:keywords/>
  <dc:description/>
  <cp:lastModifiedBy>Олексій Левченко</cp:lastModifiedBy>
  <cp:revision>17</cp:revision>
  <dcterms:created xsi:type="dcterms:W3CDTF">2021-02-08T14:24:00Z</dcterms:created>
  <dcterms:modified xsi:type="dcterms:W3CDTF">2021-02-16T14:42:00Z</dcterms:modified>
</cp:coreProperties>
</file>